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5E" w:rsidRDefault="00F3195E" w:rsidP="00F3195E">
      <w:pPr>
        <w:spacing w:after="0"/>
        <w:ind w:left="-567" w:right="-851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677698" cy="6427743"/>
            <wp:effectExtent l="1390650" t="0" r="1370552" b="0"/>
            <wp:docPr id="1" name="Рисунок 0" descr="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81652" cy="643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95E">
        <w:rPr>
          <w:b/>
        </w:rPr>
        <w:t xml:space="preserve">ПОЛОЖЕНИЕ </w:t>
      </w:r>
    </w:p>
    <w:p w:rsidR="00F3195E" w:rsidRDefault="00F3195E" w:rsidP="00F3195E">
      <w:pPr>
        <w:spacing w:after="0"/>
        <w:ind w:left="-567" w:right="-851"/>
        <w:jc w:val="center"/>
        <w:rPr>
          <w:b/>
        </w:rPr>
      </w:pPr>
      <w:r w:rsidRPr="00F3195E">
        <w:rPr>
          <w:b/>
        </w:rPr>
        <w:t>о языке образования при реализации дополнительных общеобразовательных программ (дополнительного образования детей)</w:t>
      </w:r>
    </w:p>
    <w:p w:rsidR="00F3195E" w:rsidRPr="00F3195E" w:rsidRDefault="00F3195E" w:rsidP="00F3195E">
      <w:pPr>
        <w:spacing w:after="0"/>
        <w:ind w:left="-567" w:right="-851"/>
        <w:jc w:val="center"/>
        <w:rPr>
          <w:b/>
        </w:rPr>
      </w:pPr>
    </w:p>
    <w:p w:rsidR="00F3195E" w:rsidRPr="00F3195E" w:rsidRDefault="00F3195E" w:rsidP="00F3195E">
      <w:pPr>
        <w:ind w:left="-567" w:right="-851"/>
        <w:jc w:val="center"/>
        <w:rPr>
          <w:b/>
        </w:rPr>
      </w:pPr>
      <w:r w:rsidRPr="00F3195E">
        <w:rPr>
          <w:b/>
        </w:rPr>
        <w:t xml:space="preserve">1. Общие положения </w:t>
      </w:r>
    </w:p>
    <w:p w:rsidR="00F3195E" w:rsidRDefault="00F3195E" w:rsidP="00F3195E">
      <w:pPr>
        <w:ind w:left="-567" w:right="-851"/>
        <w:jc w:val="both"/>
      </w:pPr>
      <w:r>
        <w:t>1.1. Настоящее Положение разработано в соответствии с Федеральным законом от 29.12.2012 № 273</w:t>
      </w:r>
      <w:r>
        <w:noBreakHyphen/>
        <w:t xml:space="preserve">ФЗ 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F3195E" w:rsidRDefault="00F3195E" w:rsidP="00F3195E">
      <w:pPr>
        <w:ind w:left="-567" w:right="-851"/>
        <w:jc w:val="both"/>
      </w:pPr>
      <w:r>
        <w:t>1.2. Положение определяет язык, на котором осуществляется образовательная деятельность при реализации дополнительных общеобразовательных (</w:t>
      </w:r>
      <w:proofErr w:type="spellStart"/>
      <w:r>
        <w:t>общеразвивающих</w:t>
      </w:r>
      <w:proofErr w:type="spellEnd"/>
      <w:r>
        <w:t xml:space="preserve">) программ для детей, а также порядок использования иностранных языков в образовательной деятельности организации. 1.3. Настоящее Положение распространяется на все реализуемые образовательной организацией дополнительные общеобразовательные программы, в том числе </w:t>
      </w:r>
      <w:proofErr w:type="spellStart"/>
      <w:r>
        <w:t>билингвальные</w:t>
      </w:r>
      <w:proofErr w:type="spellEnd"/>
      <w:r>
        <w:t xml:space="preserve"> (с элементами обучения на русском и английском языках). </w:t>
      </w:r>
    </w:p>
    <w:p w:rsidR="00F3195E" w:rsidRDefault="00F3195E" w:rsidP="00F3195E">
      <w:pPr>
        <w:ind w:left="-567" w:right="-851"/>
        <w:jc w:val="both"/>
      </w:pPr>
    </w:p>
    <w:p w:rsidR="00F3195E" w:rsidRDefault="00F3195E" w:rsidP="00F3195E">
      <w:pPr>
        <w:ind w:left="-567" w:right="-851"/>
        <w:jc w:val="center"/>
      </w:pPr>
      <w:r w:rsidRPr="00F3195E">
        <w:rPr>
          <w:b/>
        </w:rPr>
        <w:t>2. Язык образования</w:t>
      </w:r>
    </w:p>
    <w:p w:rsidR="00F3195E" w:rsidRDefault="00F3195E" w:rsidP="00F3195E">
      <w:pPr>
        <w:ind w:left="-567" w:right="-851"/>
        <w:jc w:val="both"/>
      </w:pPr>
      <w:r>
        <w:t xml:space="preserve">2.1. Образовательная деятельность в организации осуществляется на русском языке — государственном языке Российской Федерации. </w:t>
      </w:r>
    </w:p>
    <w:p w:rsidR="00F3195E" w:rsidRDefault="00F3195E" w:rsidP="00F3195E">
      <w:pPr>
        <w:ind w:left="-567" w:right="-851"/>
        <w:jc w:val="both"/>
      </w:pPr>
      <w:r>
        <w:t xml:space="preserve">2.2. Русский язык используется как основной язык при реализации всех дополнительных общеобразовательных программ, включая ведение документации, журналов, приказов, договоров об образовании и внутренней переписки. </w:t>
      </w:r>
    </w:p>
    <w:p w:rsidR="00F3195E" w:rsidRDefault="00F3195E" w:rsidP="00F3195E">
      <w:pPr>
        <w:ind w:left="-567" w:right="-851"/>
        <w:jc w:val="both"/>
      </w:pPr>
      <w:r>
        <w:t xml:space="preserve">2.3. При реализации программ с элементами </w:t>
      </w:r>
      <w:proofErr w:type="spellStart"/>
      <w:r>
        <w:t>билингвального</w:t>
      </w:r>
      <w:proofErr w:type="spellEnd"/>
      <w:r>
        <w:t xml:space="preserve"> обучения допускается использование английского языка в качестве языка преподавания отдельных дисциплин, 2 проведения игр, творческих занятий, мастер</w:t>
      </w:r>
      <w:r>
        <w:noBreakHyphen/>
        <w:t xml:space="preserve">классов, проектной и исследовательской деятельности. </w:t>
      </w:r>
    </w:p>
    <w:p w:rsidR="00F3195E" w:rsidRDefault="00F3195E" w:rsidP="00F3195E">
      <w:pPr>
        <w:ind w:left="-567" w:right="-851"/>
        <w:jc w:val="both"/>
      </w:pPr>
      <w:r>
        <w:t xml:space="preserve">2.4. Использование английского языка при реализации программ не исключает и не заменяет обязательного применения русского языка в управленческой, организационной и документационной деятельности. </w:t>
      </w:r>
    </w:p>
    <w:p w:rsidR="00F3195E" w:rsidRPr="00F3195E" w:rsidRDefault="00F3195E" w:rsidP="00F3195E">
      <w:pPr>
        <w:ind w:left="-567" w:right="-851"/>
        <w:jc w:val="center"/>
        <w:rPr>
          <w:b/>
        </w:rPr>
      </w:pPr>
      <w:r w:rsidRPr="00F3195E">
        <w:rPr>
          <w:b/>
        </w:rPr>
        <w:t>3. Использование иностранных языков в образовательной деятельности</w:t>
      </w:r>
    </w:p>
    <w:p w:rsidR="00F3195E" w:rsidRDefault="00F3195E" w:rsidP="00F3195E">
      <w:pPr>
        <w:ind w:left="-567" w:right="-851"/>
        <w:jc w:val="both"/>
      </w:pPr>
      <w:r>
        <w:t xml:space="preserve">3.1. В организации могут реализовываться программы дополнительного образования, предусматривающие частичное использование английского языка в процессе обучения детей с целью формирования коммуникативных и лингвистических компетенций. </w:t>
      </w:r>
    </w:p>
    <w:p w:rsidR="00F3195E" w:rsidRDefault="00F3195E" w:rsidP="00F3195E">
      <w:pPr>
        <w:ind w:left="-567" w:right="-851"/>
        <w:jc w:val="both"/>
      </w:pPr>
      <w:r>
        <w:t xml:space="preserve">3.2. Объём и формы использования английского языка определяются образовательной программой и учебным планом, </w:t>
      </w:r>
      <w:proofErr w:type="gramStart"/>
      <w:r>
        <w:t>утверждёнными</w:t>
      </w:r>
      <w:proofErr w:type="gramEnd"/>
      <w:r>
        <w:t xml:space="preserve"> руководителем организации. </w:t>
      </w:r>
    </w:p>
    <w:p w:rsidR="00F3195E" w:rsidRDefault="00F3195E" w:rsidP="00F3195E">
      <w:pPr>
        <w:ind w:left="-567" w:right="-851"/>
        <w:jc w:val="both"/>
      </w:pPr>
      <w:r>
        <w:t xml:space="preserve">3.3. Педагоги, участвующие в реализации программ с элементами </w:t>
      </w:r>
      <w:proofErr w:type="spellStart"/>
      <w:r>
        <w:t>билингвального</w:t>
      </w:r>
      <w:proofErr w:type="spellEnd"/>
      <w:r>
        <w:t xml:space="preserve"> образования, должны владеть английским языком на уровне, обеспечивающем качественное проведение занятий и понимание обучающимися содержания программы. </w:t>
      </w:r>
    </w:p>
    <w:p w:rsidR="00F3195E" w:rsidRDefault="00F3195E" w:rsidP="00F3195E">
      <w:pPr>
        <w:ind w:left="-567" w:right="-851"/>
        <w:jc w:val="both"/>
      </w:pPr>
      <w:r>
        <w:t xml:space="preserve">3.4. </w:t>
      </w:r>
      <w:proofErr w:type="gramStart"/>
      <w:r>
        <w:t>Контроль за</w:t>
      </w:r>
      <w:proofErr w:type="gramEnd"/>
      <w:r>
        <w:t xml:space="preserve"> соблюдением соотношения русского и английского языков в образовательной деятельности осуществляется заместителем руководителя по учебно</w:t>
      </w:r>
      <w:r>
        <w:noBreakHyphen/>
        <w:t xml:space="preserve">методической работе. </w:t>
      </w:r>
    </w:p>
    <w:p w:rsidR="00F3195E" w:rsidRPr="00F3195E" w:rsidRDefault="00F3195E" w:rsidP="00F3195E">
      <w:pPr>
        <w:ind w:left="-567" w:right="-851"/>
        <w:jc w:val="center"/>
        <w:rPr>
          <w:b/>
        </w:rPr>
      </w:pPr>
      <w:r w:rsidRPr="00F3195E">
        <w:rPr>
          <w:b/>
        </w:rPr>
        <w:t>4. Документационное обеспечение</w:t>
      </w:r>
    </w:p>
    <w:p w:rsidR="00F3195E" w:rsidRDefault="00F3195E" w:rsidP="00F3195E">
      <w:pPr>
        <w:ind w:left="-567" w:right="-851"/>
        <w:jc w:val="both"/>
      </w:pPr>
      <w:r>
        <w:t xml:space="preserve">4.1. Ведение всей обязательной документации образовательной организации (журналы, приказы, договоры, акты, протоколы, отчёты) осуществляется исключительно на русском языке. </w:t>
      </w:r>
    </w:p>
    <w:p w:rsidR="00F3195E" w:rsidRDefault="00F3195E" w:rsidP="00F3195E">
      <w:pPr>
        <w:ind w:left="-567" w:right="-851"/>
        <w:jc w:val="both"/>
      </w:pPr>
      <w:r>
        <w:t xml:space="preserve">4.2. Допускается использование английского языка в печатных и электронных материалах, предназначенных для учебного процесса и коммуникации с </w:t>
      </w:r>
      <w:proofErr w:type="gramStart"/>
      <w:r>
        <w:t>обучающимися</w:t>
      </w:r>
      <w:proofErr w:type="gramEnd"/>
      <w:r>
        <w:t xml:space="preserve"> (рабочие тетради, карточки, презентации, визуальные материалы). </w:t>
      </w:r>
    </w:p>
    <w:p w:rsidR="00F3195E" w:rsidRDefault="00F3195E" w:rsidP="00F3195E">
      <w:pPr>
        <w:ind w:left="-567" w:right="-851"/>
        <w:jc w:val="both"/>
      </w:pPr>
      <w:r>
        <w:t>4.3. При необходимости могут использоваться двуязычные версии отдельных документов (на русском и английском языках), если это предусмотрено программой или договором с родителями (законными представителями).</w:t>
      </w:r>
    </w:p>
    <w:p w:rsidR="00F3195E" w:rsidRPr="00F3195E" w:rsidRDefault="00F3195E" w:rsidP="00F3195E">
      <w:pPr>
        <w:ind w:left="-567" w:right="-851"/>
        <w:jc w:val="center"/>
        <w:rPr>
          <w:b/>
        </w:rPr>
      </w:pPr>
      <w:r w:rsidRPr="00F3195E">
        <w:rPr>
          <w:b/>
        </w:rPr>
        <w:t>5. Ответственность и контроль</w:t>
      </w:r>
    </w:p>
    <w:p w:rsidR="00F3195E" w:rsidRDefault="00F3195E" w:rsidP="00F3195E">
      <w:pPr>
        <w:ind w:left="-567" w:right="-851"/>
        <w:jc w:val="both"/>
      </w:pPr>
      <w:r>
        <w:t xml:space="preserve">5.1. Ответственность за соблюдение настоящего Положения возлагается на педагогических работников и администрацию образовательной организации. </w:t>
      </w:r>
    </w:p>
    <w:p w:rsidR="00F3195E" w:rsidRDefault="00F3195E" w:rsidP="00F3195E">
      <w:pPr>
        <w:ind w:left="-567" w:right="-851"/>
        <w:jc w:val="both"/>
      </w:pPr>
    </w:p>
    <w:p w:rsidR="00F3195E" w:rsidRDefault="00F3195E" w:rsidP="00F3195E">
      <w:pPr>
        <w:ind w:left="-567" w:right="-851"/>
        <w:jc w:val="both"/>
      </w:pPr>
    </w:p>
    <w:p w:rsidR="00F3195E" w:rsidRDefault="00F3195E" w:rsidP="00F3195E">
      <w:pPr>
        <w:ind w:left="-567" w:right="-851"/>
        <w:jc w:val="both"/>
      </w:pPr>
      <w:r>
        <w:t xml:space="preserve">5.2. </w:t>
      </w:r>
      <w:proofErr w:type="gramStart"/>
      <w:r>
        <w:t>Контроль за</w:t>
      </w:r>
      <w:proofErr w:type="gramEnd"/>
      <w:r>
        <w:t xml:space="preserve"> исполнением Положения осуществляет заместитель руководителя по учебно</w:t>
      </w:r>
      <w:r>
        <w:noBreakHyphen/>
        <w:t xml:space="preserve">методической работе или иное уполномоченное лицо. </w:t>
      </w:r>
    </w:p>
    <w:p w:rsidR="00F3195E" w:rsidRPr="00F3195E" w:rsidRDefault="00F3195E" w:rsidP="00F3195E">
      <w:pPr>
        <w:ind w:left="-567" w:right="-851"/>
        <w:jc w:val="center"/>
        <w:rPr>
          <w:b/>
        </w:rPr>
      </w:pPr>
      <w:r w:rsidRPr="00F3195E">
        <w:rPr>
          <w:b/>
        </w:rPr>
        <w:t>6. Заключительные положения</w:t>
      </w:r>
    </w:p>
    <w:p w:rsidR="00F3195E" w:rsidRDefault="00F3195E" w:rsidP="00F3195E">
      <w:pPr>
        <w:ind w:left="-567" w:right="-851"/>
        <w:jc w:val="both"/>
      </w:pPr>
      <w:r>
        <w:t xml:space="preserve">6.1. Настоящее Положение утверждается приказом руководителя образовательной организации и вводится в действие </w:t>
      </w:r>
      <w:proofErr w:type="gramStart"/>
      <w:r>
        <w:t>с даты утверждения</w:t>
      </w:r>
      <w:proofErr w:type="gramEnd"/>
      <w:r>
        <w:t xml:space="preserve">. </w:t>
      </w:r>
    </w:p>
    <w:p w:rsidR="00445B42" w:rsidRDefault="00F3195E" w:rsidP="00F3195E">
      <w:pPr>
        <w:ind w:left="-567" w:right="-851"/>
        <w:jc w:val="both"/>
      </w:pPr>
      <w:r>
        <w:t>6.2. Изменения и дополнения в настоящее Положение вносятся приказом руководителя образовательной организации в соответствии с изменениями законодательства Российской Федерации и локальных нормативных актов.</w:t>
      </w:r>
    </w:p>
    <w:sectPr w:rsidR="00445B42" w:rsidSect="00F3195E">
      <w:pgSz w:w="11906" w:h="16838"/>
      <w:pgMar w:top="142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F3195E"/>
    <w:rsid w:val="00445B42"/>
    <w:rsid w:val="00F3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092E7-5243-4A56-91E4-BDC1247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3355</Characters>
  <Application>Microsoft Office Word</Application>
  <DocSecurity>0</DocSecurity>
  <Lines>27</Lines>
  <Paragraphs>7</Paragraphs>
  <ScaleCrop>false</ScaleCrop>
  <Company>HP Inc.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2025-11-21T08:15:00Z</dcterms:created>
  <dcterms:modified xsi:type="dcterms:W3CDTF">2025-11-21T08:23:00Z</dcterms:modified>
</cp:coreProperties>
</file>