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ED7B" w14:textId="77777777" w:rsidR="00345EA3" w:rsidRPr="005776E2" w:rsidRDefault="00345EA3" w:rsidP="00345EA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4BFE6B0A" w14:textId="77777777" w:rsidR="00345EA3" w:rsidRPr="005776E2" w:rsidRDefault="00345EA3" w:rsidP="00345EA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7A5D32ED" w14:textId="77777777" w:rsidR="00345EA3" w:rsidRPr="005776E2" w:rsidRDefault="00345EA3" w:rsidP="00345EA3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64779532" w14:textId="77777777" w:rsidR="00345EA3" w:rsidRPr="005776E2" w:rsidRDefault="00345EA3" w:rsidP="00345EA3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5AA39CF8" w14:textId="77777777" w:rsidR="00345EA3" w:rsidRDefault="00345EA3" w:rsidP="00345EA3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51C9AEF5" w14:textId="77777777" w:rsidR="00345EA3" w:rsidRPr="005776E2" w:rsidRDefault="00345EA3" w:rsidP="00345EA3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606675C4" w14:textId="77777777" w:rsidR="00AD035B" w:rsidRPr="00345EA3" w:rsidRDefault="00AD035B">
      <w:pPr>
        <w:jc w:val="both"/>
        <w:rPr>
          <w:rFonts w:eastAsia="Montserrat"/>
          <w:sz w:val="28"/>
          <w:szCs w:val="28"/>
          <w:lang w:val="ru-RU"/>
        </w:rPr>
      </w:pPr>
    </w:p>
    <w:tbl>
      <w:tblPr>
        <w:tblStyle w:val="af0"/>
        <w:tblW w:w="985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050"/>
        <w:gridCol w:w="4806"/>
      </w:tblGrid>
      <w:tr w:rsidR="00AD035B" w:rsidRPr="00E83FE9" w14:paraId="5523752F" w14:textId="77777777">
        <w:tc>
          <w:tcPr>
            <w:tcW w:w="50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0BF10" w14:textId="77777777" w:rsidR="00AD035B" w:rsidRPr="00E83FE9" w:rsidRDefault="00AD035B">
            <w:pPr>
              <w:rPr>
                <w:rFonts w:eastAsia="Montserrat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EA100" w14:textId="77777777" w:rsidR="00AD035B" w:rsidRPr="00E83FE9" w:rsidRDefault="00AD035B">
            <w:pPr>
              <w:rPr>
                <w:rFonts w:eastAsia="Montserrat"/>
                <w:color w:val="000000"/>
                <w:sz w:val="28"/>
                <w:szCs w:val="28"/>
              </w:rPr>
            </w:pPr>
          </w:p>
        </w:tc>
      </w:tr>
    </w:tbl>
    <w:p w14:paraId="4C537366" w14:textId="77777777" w:rsidR="00AD035B" w:rsidRPr="00E83FE9" w:rsidRDefault="00AD035B">
      <w:pPr>
        <w:jc w:val="center"/>
        <w:rPr>
          <w:rFonts w:eastAsia="Montserrat"/>
          <w:smallCaps/>
          <w:color w:val="000000"/>
          <w:sz w:val="28"/>
          <w:szCs w:val="28"/>
        </w:rPr>
      </w:pPr>
    </w:p>
    <w:p w14:paraId="387EFC67" w14:textId="77777777" w:rsidR="00AD035B" w:rsidRPr="00E83FE9" w:rsidRDefault="004D4842">
      <w:pPr>
        <w:ind w:firstLine="567"/>
        <w:jc w:val="center"/>
        <w:rPr>
          <w:rFonts w:eastAsia="Montserrat"/>
          <w:b/>
          <w:color w:val="000000"/>
          <w:sz w:val="28"/>
          <w:szCs w:val="28"/>
        </w:rPr>
      </w:pPr>
      <w:r w:rsidRPr="00E83FE9">
        <w:rPr>
          <w:rFonts w:eastAsia="Montserrat"/>
          <w:b/>
          <w:color w:val="000000"/>
          <w:sz w:val="28"/>
          <w:szCs w:val="28"/>
        </w:rPr>
        <w:t xml:space="preserve">ПОЛОЖЕНИЕ </w:t>
      </w:r>
    </w:p>
    <w:p w14:paraId="7AA5C7EB" w14:textId="77777777" w:rsidR="00AD035B" w:rsidRPr="00E83FE9" w:rsidRDefault="004D4842">
      <w:pPr>
        <w:ind w:firstLine="567"/>
        <w:jc w:val="center"/>
        <w:rPr>
          <w:rFonts w:eastAsia="Montserrat"/>
          <w:b/>
          <w:color w:val="000000"/>
          <w:sz w:val="28"/>
          <w:szCs w:val="28"/>
        </w:rPr>
      </w:pPr>
      <w:r w:rsidRPr="00E83FE9">
        <w:rPr>
          <w:rFonts w:eastAsia="Montserrat"/>
          <w:b/>
          <w:color w:val="000000"/>
          <w:sz w:val="28"/>
          <w:szCs w:val="28"/>
        </w:rPr>
        <w:t>об организации и осуществлении образовательной деятельности по дополнительным общеобразовательным программам</w:t>
      </w:r>
    </w:p>
    <w:p w14:paraId="44F36DAB" w14:textId="77777777" w:rsidR="00AD035B" w:rsidRPr="00E83FE9" w:rsidRDefault="00AD035B">
      <w:pPr>
        <w:ind w:firstLine="567"/>
        <w:jc w:val="center"/>
        <w:rPr>
          <w:rFonts w:eastAsia="Montserrat"/>
          <w:color w:val="000000"/>
          <w:sz w:val="28"/>
          <w:szCs w:val="28"/>
        </w:rPr>
      </w:pPr>
    </w:p>
    <w:p w14:paraId="49C31728" w14:textId="77777777" w:rsidR="00AD035B" w:rsidRPr="00E83FE9" w:rsidRDefault="004D4842">
      <w:pPr>
        <w:jc w:val="center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1. Общие положения</w:t>
      </w:r>
    </w:p>
    <w:p w14:paraId="5C5C31CC" w14:textId="0FA22DD6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1.1. Настоящее положение об организации и осуществлении образовательной деятельности по дополнительным общеобразовательным программам в (далее — Положение) разработано в соответствии с Федеральным законом от 29.12.2012 № 273-ФЗ </w:t>
      </w:r>
      <w:r w:rsidRPr="00E83FE9">
        <w:rPr>
          <w:rFonts w:eastAsia="Montserrat"/>
          <w:sz w:val="28"/>
          <w:szCs w:val="28"/>
        </w:rPr>
        <w:t xml:space="preserve"> </w:t>
      </w:r>
      <w:r w:rsidRPr="00E83FE9">
        <w:rPr>
          <w:rFonts w:eastAsia="Montserrat"/>
          <w:color w:val="000000"/>
          <w:sz w:val="28"/>
          <w:szCs w:val="28"/>
        </w:rPr>
        <w:t xml:space="preserve">«Об образовании в Российской Федерации», приказом </w:t>
      </w:r>
      <w:proofErr w:type="spellStart"/>
      <w:r w:rsidRPr="00E83FE9">
        <w:rPr>
          <w:rFonts w:eastAsia="Montserrat"/>
          <w:color w:val="000000"/>
          <w:sz w:val="28"/>
          <w:szCs w:val="28"/>
        </w:rPr>
        <w:t>Минпросвещения</w:t>
      </w:r>
      <w:proofErr w:type="spellEnd"/>
      <w:r w:rsidRPr="00E83FE9">
        <w:rPr>
          <w:rFonts w:eastAsia="Montserrat"/>
          <w:color w:val="000000"/>
          <w:sz w:val="28"/>
          <w:szCs w:val="28"/>
        </w:rPr>
        <w:t xml:space="preserve"> России </w:t>
      </w:r>
      <w:r w:rsidRPr="00E83FE9">
        <w:rPr>
          <w:rFonts w:eastAsia="Montserrat"/>
          <w:color w:val="000000"/>
          <w:sz w:val="28"/>
          <w:szCs w:val="28"/>
        </w:rPr>
        <w:br/>
        <w:t xml:space="preserve">от 27.07.2022 № 629 «Об утверждении Порядка организации и осуществления образовательной  деятельности по дополнительным общеобразовательным программам»,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локальными </w:t>
      </w:r>
      <w:r w:rsidR="00345EA3">
        <w:rPr>
          <w:rFonts w:eastAsia="Montserrat"/>
          <w:color w:val="000000"/>
          <w:sz w:val="28"/>
          <w:szCs w:val="28"/>
          <w:lang w:val="ru-RU"/>
        </w:rPr>
        <w:t xml:space="preserve">нормативными </w:t>
      </w:r>
      <w:r w:rsidRPr="00E83FE9">
        <w:rPr>
          <w:rFonts w:eastAsia="Montserrat"/>
          <w:color w:val="000000"/>
          <w:sz w:val="28"/>
          <w:szCs w:val="28"/>
        </w:rPr>
        <w:t>актами</w:t>
      </w:r>
      <w:r w:rsidR="00073246">
        <w:rPr>
          <w:rFonts w:eastAsia="Montserrat"/>
          <w:color w:val="000000"/>
          <w:sz w:val="28"/>
          <w:szCs w:val="28"/>
          <w:lang w:val="ru-RU"/>
        </w:rPr>
        <w:t xml:space="preserve"> </w:t>
      </w:r>
      <w:r w:rsidR="00345EA3" w:rsidRPr="00E256AE">
        <w:rPr>
          <w:rFonts w:cstheme="minorHAnsi"/>
          <w:sz w:val="28"/>
          <w:szCs w:val="28"/>
          <w:lang w:val="ru-RU"/>
        </w:rPr>
        <w:t>ИП</w:t>
      </w:r>
      <w:r w:rsidR="00345EA3">
        <w:rPr>
          <w:rFonts w:cstheme="minorHAnsi"/>
          <w:sz w:val="28"/>
          <w:szCs w:val="28"/>
          <w:lang w:val="ru-RU"/>
        </w:rPr>
        <w:t xml:space="preserve"> </w:t>
      </w:r>
      <w:r w:rsidR="00345EA3" w:rsidRPr="00E256AE">
        <w:rPr>
          <w:rFonts w:cstheme="minorHAnsi"/>
          <w:sz w:val="28"/>
          <w:szCs w:val="28"/>
          <w:lang w:val="ru-RU"/>
        </w:rPr>
        <w:t>Красовская А. М.</w:t>
      </w:r>
      <w:r w:rsidR="00345EA3" w:rsidRPr="00ED37A2">
        <w:rPr>
          <w:rFonts w:eastAsia="Montserrat"/>
          <w:sz w:val="28"/>
          <w:szCs w:val="28"/>
          <w:lang w:val="ru-RU"/>
        </w:rPr>
        <w:t xml:space="preserve"> </w:t>
      </w:r>
      <w:r w:rsidRPr="00E83FE9">
        <w:rPr>
          <w:rFonts w:eastAsia="Montserrat"/>
          <w:color w:val="000000"/>
          <w:sz w:val="28"/>
          <w:szCs w:val="28"/>
        </w:rPr>
        <w:t xml:space="preserve">(далее — </w:t>
      </w:r>
      <w:r w:rsidRPr="00E83FE9">
        <w:rPr>
          <w:rFonts w:eastAsia="Montserrat"/>
          <w:sz w:val="28"/>
          <w:szCs w:val="28"/>
        </w:rPr>
        <w:t>Организация</w:t>
      </w:r>
      <w:r w:rsidRPr="00E83FE9">
        <w:rPr>
          <w:rFonts w:eastAsia="Montserrat"/>
          <w:color w:val="000000"/>
          <w:sz w:val="28"/>
          <w:szCs w:val="28"/>
        </w:rPr>
        <w:t>).</w:t>
      </w:r>
    </w:p>
    <w:p w14:paraId="57EF37E6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1.2. Положение регулирует организацию и осуществление образовательной деятельности по дополнительным общеобразовательным программам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, в том числе особенности организации образовательной деятельности для обучающихся с ограниченными возможностями здоровья и детей-инвалидов.</w:t>
      </w:r>
    </w:p>
    <w:p w14:paraId="0F4055C3" w14:textId="3FA90707" w:rsidR="00AD035B" w:rsidRDefault="004D4842" w:rsidP="00386166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1.3. Положение является обязательным к исполнению для всех работников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, осуществляющих деятельность по дополнительным общеобразовательным программам.</w:t>
      </w:r>
    </w:p>
    <w:p w14:paraId="527F6073" w14:textId="77777777" w:rsidR="00E83FE9" w:rsidRPr="00E83FE9" w:rsidRDefault="00E83FE9">
      <w:pPr>
        <w:ind w:firstLine="567"/>
        <w:jc w:val="both"/>
        <w:rPr>
          <w:rFonts w:eastAsia="Montserrat"/>
          <w:color w:val="000000"/>
          <w:sz w:val="28"/>
          <w:szCs w:val="28"/>
        </w:rPr>
      </w:pPr>
    </w:p>
    <w:p w14:paraId="3226E033" w14:textId="77777777" w:rsidR="00AD035B" w:rsidRPr="00E83FE9" w:rsidRDefault="004D4842">
      <w:pPr>
        <w:jc w:val="center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2. Формирование и утверждение дополнительных общеобразовательных программ</w:t>
      </w:r>
    </w:p>
    <w:p w14:paraId="1873CD83" w14:textId="26F1652E" w:rsidR="00AD035B" w:rsidRPr="00A93DA0" w:rsidRDefault="004D4842">
      <w:pPr>
        <w:ind w:firstLine="567"/>
        <w:jc w:val="both"/>
        <w:rPr>
          <w:rFonts w:eastAsia="Montserrat"/>
          <w:color w:val="000000"/>
          <w:sz w:val="28"/>
          <w:szCs w:val="28"/>
          <w:lang w:val="ru-RU"/>
        </w:rPr>
      </w:pPr>
      <w:r w:rsidRPr="00E83FE9">
        <w:rPr>
          <w:rFonts w:eastAsia="Montserrat"/>
          <w:color w:val="000000"/>
          <w:sz w:val="28"/>
          <w:szCs w:val="28"/>
        </w:rPr>
        <w:t xml:space="preserve">2.1. В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 xml:space="preserve"> реализуются дополнительные общеобразовательные программы следующих направленностей: естественно-научной, физкультурно-спортивной, художественной, туристско-краеведческой, социально-гуманитарной.</w:t>
      </w:r>
      <w:r w:rsidR="00A93DA0">
        <w:rPr>
          <w:rFonts w:eastAsia="Montserrat"/>
          <w:color w:val="000000"/>
          <w:sz w:val="28"/>
          <w:szCs w:val="28"/>
          <w:lang w:val="ru-RU"/>
        </w:rPr>
        <w:t xml:space="preserve"> </w:t>
      </w:r>
    </w:p>
    <w:p w14:paraId="2D9FCAEC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2.2. Требования к структуре дополнительных общеобразовательных программ.</w:t>
      </w:r>
    </w:p>
    <w:p w14:paraId="66387947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2.2.1. Содержание дополнительных общеобразовательных программ и сроки обучения по ним определяются образовательной программой, разработанной и утвержденной </w:t>
      </w:r>
      <w:r w:rsidRPr="00E83FE9">
        <w:rPr>
          <w:rFonts w:eastAsia="Montserrat"/>
          <w:sz w:val="28"/>
          <w:szCs w:val="28"/>
        </w:rPr>
        <w:t>Организацией</w:t>
      </w:r>
      <w:r w:rsidRPr="00E83FE9">
        <w:rPr>
          <w:rFonts w:eastAsia="Montserrat"/>
          <w:color w:val="000000"/>
          <w:sz w:val="28"/>
          <w:szCs w:val="28"/>
        </w:rPr>
        <w:t>. Структура дополнительных общеобразовательных программ должна включать:</w:t>
      </w:r>
    </w:p>
    <w:p w14:paraId="1F9185D1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а) титульный лист: наименование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 xml:space="preserve">; где, когда и кем утверждена образовательная программа; название образовательной программы, которая отражает ее содержание и направленность; возраст детей, на которых рассчитана образовательная </w:t>
      </w:r>
      <w:r w:rsidRPr="00E83FE9">
        <w:rPr>
          <w:rFonts w:eastAsia="Montserrat"/>
          <w:color w:val="000000"/>
          <w:sz w:val="28"/>
          <w:szCs w:val="28"/>
        </w:rPr>
        <w:lastRenderedPageBreak/>
        <w:t>программа; срок реализации образовательной программы; Ф. И. О., должность автора (авторов) образовательной программы; год разработки дополнительной образовательной программы. Титульный лист оформляется по форме, которую приводит Минобрнауки в приложении 1 к письму от 18.11.2015 № 09-3242;</w:t>
      </w:r>
    </w:p>
    <w:p w14:paraId="2CC7616B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б) пояснительную записку: общая характеристика образовательной программы, которая отражает актуальность и новизну, цели и задачи, уровень сложности, направленность, категорию обучающихся, объем и 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14:paraId="77F10C13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в) содержание образовательной программы:</w:t>
      </w:r>
    </w:p>
    <w:p w14:paraId="75693CAB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учебный план. План может быть составлен на весь период освоения образовательной программы или на учебный год, если срок реализации образовательной программы составляет более двух лет. В плане должны быть прописаны: перечень, трудоемкость и содержание видов учебной деятельности обучающихся, формы аттестации;</w:t>
      </w:r>
    </w:p>
    <w:p w14:paraId="6149716B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календарный учебный график. График должен содержать: месяц, число и время проведения занятия, форму проведения занятия, количество часов, тему занятия, место проведения и форму контроля.</w:t>
      </w:r>
    </w:p>
    <w:p w14:paraId="5990F51B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Также в содержание образовательной программы в зависимости от ее назначения могут входить рабочие программы курсов, дисциплин или иных компонентов, и при наличии условий, указанных в пункте 4.5 настоящего Положения, – индивидуальные учебные планы;</w:t>
      </w:r>
    </w:p>
    <w:p w14:paraId="2917E17B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г) организационно-педагогические условия:</w:t>
      </w:r>
    </w:p>
    <w:p w14:paraId="1431E8E7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кадровые: уровень образования преподавателей, вспомогательного и обслуживающего персонала;</w:t>
      </w:r>
    </w:p>
    <w:p w14:paraId="59C0A8C1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материально-технические: помещение, учебное оборудование;</w:t>
      </w:r>
    </w:p>
    <w:p w14:paraId="4F16CEDA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учебно-методические: наглядные пособия, учебные средства, расходные материалы;</w:t>
      </w:r>
    </w:p>
    <w:p w14:paraId="390A59C3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д) оценку качества освоения образовательной программы: формы текущего контроля, формы промежуточной и итоговой аттестации (при наличии), примерный перечень контрольных вопросов, критерии оценки, зачета/незачета, иные компоненты.</w:t>
      </w:r>
    </w:p>
    <w:p w14:paraId="5D225C23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2.3. Разработка и согласование дополнительных общеобразовательных программ.</w:t>
      </w:r>
    </w:p>
    <w:p w14:paraId="0A35A3CD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2.3.1. Дополнительные общеобразовательные программы формируют педагоги дополнительного образования, назначенные приказом директора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 xml:space="preserve">. При необходимости к разработке привлекается методист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.</w:t>
      </w:r>
    </w:p>
    <w:p w14:paraId="46D9B754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2.3.2. Дополнительные общеобразовательные программы разрабатываются с учетом пожеланий обучающихся, их родителей (законных представителей), педагогических работников. Для обучающихся с ОВЗ и детей-инвалидов при формировании образовательной программы учитываются особенности их психофизического развития.</w:t>
      </w:r>
    </w:p>
    <w:p w14:paraId="295AF2C6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2.3.3. Разработанный проект дополнительной общеобразовательной программы предоставляется на экспертизу и согласование ответственному лицу, который заведует образовательной деятельностью по дополнительным общеобразовательным программам (далее – ответственное лицо).</w:t>
      </w:r>
    </w:p>
    <w:p w14:paraId="212066EE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Проект образовательной программы, сформированной для обучающихся с ОВЗ и детей-инвалидов, дополнительно предоставляется на согласование психолого-педагогическому консилиуму.</w:t>
      </w:r>
    </w:p>
    <w:p w14:paraId="7319797F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lastRenderedPageBreak/>
        <w:t xml:space="preserve">На последней стадии согласования проект дополнительной общеобразовательной программы предоставляется на рассмотрение педагогическому совету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.</w:t>
      </w:r>
    </w:p>
    <w:p w14:paraId="3356F074" w14:textId="0B6B4A89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2.4. Утверждение и пересмотр дополнительных общеобразовательных программ</w:t>
      </w:r>
    </w:p>
    <w:p w14:paraId="29535A99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2.4.1. Для утверждения дополнительных общеобразовательных программ ответственные работники готовят:</w:t>
      </w:r>
    </w:p>
    <w:p w14:paraId="7DC76BDB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 xml:space="preserve">служебную записку на имя директора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 xml:space="preserve"> с обоснованием необходимости открытия новой или замены действующей дополнительной общеобразовательной программы. Служебная записка подписывается разработчиком дополнительной общеобразовательной программы и ответственным лицом;</w:t>
      </w:r>
    </w:p>
    <w:p w14:paraId="6681AD50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документы о согласовании дополнительных общеобразовательных программ;</w:t>
      </w:r>
    </w:p>
    <w:p w14:paraId="17E2C08A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проект дополнительной общеобразовательной программы, составленной с учетом требований, указанных в пункте 2.2 настоящего раздела.</w:t>
      </w:r>
    </w:p>
    <w:p w14:paraId="710125E0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2.4.2. Дополнительные общеобразовательные программы утверждает директор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 xml:space="preserve"> приказом.</w:t>
      </w:r>
    </w:p>
    <w:p w14:paraId="541707F9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2.4.3. Утвержденные дополнительные общеобразовательные программы размещаются на информационном стенде и официальном сайте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.</w:t>
      </w:r>
    </w:p>
    <w:p w14:paraId="1299B034" w14:textId="4DC774DA" w:rsidR="00AD035B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2.4.4.  Ответственные работники обязаны по мере необходимости обновлять дополнительные общеобразовательные программы с учетом развития науки, техники, культуры, экономики, технологии и социальной сферы.</w:t>
      </w:r>
    </w:p>
    <w:p w14:paraId="77DAB774" w14:textId="77777777" w:rsidR="007F2F49" w:rsidRPr="00E83FE9" w:rsidRDefault="007F2F49">
      <w:pPr>
        <w:ind w:firstLine="567"/>
        <w:jc w:val="both"/>
        <w:rPr>
          <w:rFonts w:eastAsia="Montserrat"/>
          <w:color w:val="000000"/>
          <w:sz w:val="28"/>
          <w:szCs w:val="28"/>
        </w:rPr>
      </w:pPr>
    </w:p>
    <w:p w14:paraId="2D097F14" w14:textId="77777777" w:rsidR="00AD035B" w:rsidRPr="00E83FE9" w:rsidRDefault="004D4842">
      <w:pPr>
        <w:jc w:val="center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3. Прием на обучение и отчисление обучающихся</w:t>
      </w:r>
    </w:p>
    <w:p w14:paraId="605CE0FB" w14:textId="6A3480EA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3.1. К освоению дополнительных общеобразовательных программ допускаются обучающиеся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 xml:space="preserve"> в возрасте от </w:t>
      </w:r>
      <w:r w:rsidR="00C005AB">
        <w:rPr>
          <w:rFonts w:eastAsia="Montserrat"/>
          <w:color w:val="000000"/>
          <w:sz w:val="28"/>
          <w:szCs w:val="28"/>
          <w:lang w:val="ru-RU"/>
        </w:rPr>
        <w:t>3</w:t>
      </w:r>
      <w:r w:rsidRPr="00E83FE9">
        <w:rPr>
          <w:rFonts w:eastAsia="Montserrat"/>
          <w:color w:val="000000"/>
          <w:sz w:val="28"/>
          <w:szCs w:val="28"/>
        </w:rPr>
        <w:t xml:space="preserve"> до </w:t>
      </w:r>
      <w:r w:rsidR="007F2F49">
        <w:rPr>
          <w:rFonts w:eastAsia="Montserrat"/>
          <w:color w:val="000000"/>
          <w:sz w:val="28"/>
          <w:szCs w:val="28"/>
          <w:lang w:val="ru-RU"/>
        </w:rPr>
        <w:t>7</w:t>
      </w:r>
      <w:r w:rsidRPr="00E83FE9">
        <w:rPr>
          <w:rFonts w:eastAsia="Montserrat"/>
          <w:color w:val="000000"/>
          <w:sz w:val="28"/>
          <w:szCs w:val="28"/>
        </w:rPr>
        <w:t xml:space="preserve"> лет</w:t>
      </w:r>
      <w:r w:rsidR="007F2F49">
        <w:rPr>
          <w:rFonts w:eastAsia="Montserrat"/>
          <w:color w:val="000000"/>
          <w:sz w:val="28"/>
          <w:szCs w:val="28"/>
          <w:lang w:val="ru-RU"/>
        </w:rPr>
        <w:t>.</w:t>
      </w:r>
    </w:p>
    <w:p w14:paraId="662FD84B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3.2. Прием на обучение</w:t>
      </w:r>
    </w:p>
    <w:p w14:paraId="5489B0A7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3.2.1. Прием обучающихся и их обучение осуществляются по мере комплектования групп в течение календарного года, включая каникулярное время.</w:t>
      </w:r>
    </w:p>
    <w:p w14:paraId="414AD6BA" w14:textId="7E0685DD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3.2.2. Информация о сроках приема документов размещается на информационном стенде и официальном сайте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. Набор обучающихся объявляется только при наличии утвержденной программы</w:t>
      </w:r>
      <w:r w:rsidR="009C78A8">
        <w:rPr>
          <w:rFonts w:eastAsia="Montserrat"/>
          <w:color w:val="000000"/>
          <w:sz w:val="28"/>
          <w:szCs w:val="28"/>
          <w:lang w:val="ru-RU"/>
        </w:rPr>
        <w:t xml:space="preserve"> дополнительного образования</w:t>
      </w:r>
      <w:r w:rsidRPr="00E83FE9">
        <w:rPr>
          <w:rFonts w:eastAsia="Montserrat"/>
          <w:color w:val="000000"/>
          <w:sz w:val="28"/>
          <w:szCs w:val="28"/>
        </w:rPr>
        <w:t>.</w:t>
      </w:r>
    </w:p>
    <w:p w14:paraId="6F1C7229" w14:textId="1EA7709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3.2.3. Для поступления на обучение по дополнительным общеобразовательным программам на платной основе с </w:t>
      </w:r>
      <w:r w:rsidR="000152EB">
        <w:rPr>
          <w:rFonts w:eastAsia="Montserrat"/>
          <w:color w:val="000000"/>
          <w:sz w:val="28"/>
          <w:szCs w:val="28"/>
          <w:lang w:val="ru-RU"/>
        </w:rPr>
        <w:t xml:space="preserve">родителями (законными представителями) </w:t>
      </w:r>
      <w:proofErr w:type="spellStart"/>
      <w:r w:rsidRPr="00E83FE9">
        <w:rPr>
          <w:rFonts w:eastAsia="Montserrat"/>
          <w:color w:val="000000"/>
          <w:sz w:val="28"/>
          <w:szCs w:val="28"/>
        </w:rPr>
        <w:t>обучающ</w:t>
      </w:r>
      <w:proofErr w:type="spellEnd"/>
      <w:r w:rsidR="000152EB">
        <w:rPr>
          <w:rFonts w:eastAsia="Montserrat"/>
          <w:color w:val="000000"/>
          <w:sz w:val="28"/>
          <w:szCs w:val="28"/>
          <w:lang w:val="ru-RU"/>
        </w:rPr>
        <w:t>его</w:t>
      </w:r>
      <w:proofErr w:type="spellStart"/>
      <w:r w:rsidRPr="00E83FE9">
        <w:rPr>
          <w:rFonts w:eastAsia="Montserrat"/>
          <w:color w:val="000000"/>
          <w:sz w:val="28"/>
          <w:szCs w:val="28"/>
        </w:rPr>
        <w:t>ся</w:t>
      </w:r>
      <w:proofErr w:type="spellEnd"/>
      <w:r w:rsidRPr="00E83FE9">
        <w:rPr>
          <w:rFonts w:eastAsia="Montserrat"/>
          <w:color w:val="000000"/>
          <w:sz w:val="28"/>
          <w:szCs w:val="28"/>
        </w:rPr>
        <w:t>, обязующимся оплатить обучение обучающегося, зачисляемого на обучение, заключается договор на оказание платных образовательных услуг.</w:t>
      </w:r>
    </w:p>
    <w:p w14:paraId="315491DF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3.2.4. Зачисление обучающихся на обучение осуществляется приказом директора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.</w:t>
      </w:r>
    </w:p>
    <w:p w14:paraId="146CDEF9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3.3. Отчисление</w:t>
      </w:r>
    </w:p>
    <w:p w14:paraId="2FB2AA75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3.3.1. Отчисление обучающихся производится:</w:t>
      </w:r>
    </w:p>
    <w:p w14:paraId="74422697" w14:textId="150A4B82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а) в связи с завершением обучения;</w:t>
      </w:r>
    </w:p>
    <w:p w14:paraId="28CF51C3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б) 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48076B0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в) по инициативе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:</w:t>
      </w:r>
    </w:p>
    <w:p w14:paraId="3F561767" w14:textId="7B0500EA" w:rsidR="00AD035B" w:rsidRPr="00F13F94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  <w:lang w:val="ru-RU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</w:r>
      <w:r w:rsidRPr="00475444">
        <w:rPr>
          <w:rFonts w:eastAsia="Montserrat"/>
          <w:color w:val="000000"/>
          <w:sz w:val="28"/>
          <w:szCs w:val="28"/>
        </w:rPr>
        <w:t xml:space="preserve">при грубом нарушении </w:t>
      </w:r>
      <w:r w:rsidR="00A55C29" w:rsidRPr="00475444">
        <w:rPr>
          <w:rFonts w:eastAsia="Montserrat"/>
          <w:color w:val="000000"/>
          <w:sz w:val="28"/>
          <w:szCs w:val="28"/>
          <w:lang w:val="ru-RU"/>
        </w:rPr>
        <w:t>правил</w:t>
      </w:r>
      <w:r w:rsidRPr="00475444">
        <w:rPr>
          <w:rFonts w:eastAsia="Montserrat"/>
          <w:color w:val="000000"/>
          <w:sz w:val="28"/>
          <w:szCs w:val="28"/>
        </w:rPr>
        <w:t xml:space="preserve"> </w:t>
      </w:r>
      <w:r w:rsidR="00977372" w:rsidRPr="00475444">
        <w:rPr>
          <w:rFonts w:eastAsia="Montserrat"/>
          <w:color w:val="000000"/>
          <w:sz w:val="28"/>
          <w:szCs w:val="28"/>
          <w:lang w:val="ru-RU"/>
        </w:rPr>
        <w:t xml:space="preserve">внутреннего распорядка </w:t>
      </w:r>
      <w:r w:rsidR="00454B0A" w:rsidRPr="00475444">
        <w:rPr>
          <w:rFonts w:eastAsia="Montserrat"/>
          <w:color w:val="000000"/>
          <w:sz w:val="28"/>
          <w:szCs w:val="28"/>
          <w:lang w:val="ru-RU"/>
        </w:rPr>
        <w:t xml:space="preserve">обучающихся в </w:t>
      </w:r>
      <w:r w:rsidRPr="00475444">
        <w:rPr>
          <w:rFonts w:eastAsia="Montserrat"/>
          <w:sz w:val="28"/>
          <w:szCs w:val="28"/>
        </w:rPr>
        <w:t>Организации</w:t>
      </w:r>
      <w:r w:rsidRPr="00475444">
        <w:rPr>
          <w:rFonts w:eastAsia="Montserrat"/>
          <w:color w:val="000000"/>
          <w:sz w:val="28"/>
          <w:szCs w:val="28"/>
        </w:rPr>
        <w:t xml:space="preserve"> и правил поведения</w:t>
      </w:r>
      <w:r w:rsidRPr="00E83FE9">
        <w:rPr>
          <w:rFonts w:eastAsia="Montserrat"/>
          <w:color w:val="000000"/>
          <w:sz w:val="28"/>
          <w:szCs w:val="28"/>
        </w:rPr>
        <w:t xml:space="preserve"> обучающихся</w:t>
      </w:r>
      <w:r w:rsidR="00F13F94">
        <w:rPr>
          <w:rFonts w:eastAsia="Montserrat"/>
          <w:color w:val="000000"/>
          <w:sz w:val="28"/>
          <w:szCs w:val="28"/>
          <w:lang w:val="ru-RU"/>
        </w:rPr>
        <w:t>;</w:t>
      </w:r>
    </w:p>
    <w:p w14:paraId="191411AB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г) по обстоятельствам, не зависящим от воли сторон, в том числе:</w:t>
      </w:r>
    </w:p>
    <w:p w14:paraId="31F69979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 xml:space="preserve">в случае ликвидации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;</w:t>
      </w:r>
    </w:p>
    <w:p w14:paraId="5C6A9451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lastRenderedPageBreak/>
        <w:t>•</w:t>
      </w:r>
      <w:r w:rsidRPr="00E83FE9">
        <w:rPr>
          <w:rFonts w:eastAsia="Montserrat"/>
          <w:color w:val="000000"/>
          <w:sz w:val="28"/>
          <w:szCs w:val="28"/>
        </w:rPr>
        <w:tab/>
        <w:t>при аннулировании или приостановлении действия лицензии на осуществление образовательной деятельности;</w:t>
      </w:r>
    </w:p>
    <w:p w14:paraId="7FC8CDB3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в связи со смертью обучающегося.</w:t>
      </w:r>
    </w:p>
    <w:p w14:paraId="558849E8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3.3.2. Отчисление обучающихся оформляется приказом директора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.</w:t>
      </w:r>
    </w:p>
    <w:p w14:paraId="6888291D" w14:textId="2C74ADCE" w:rsidR="00AD035B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3.4. Восстановление обучающихся на обучение проводится</w:t>
      </w:r>
      <w:r w:rsidR="00DD3458">
        <w:rPr>
          <w:rFonts w:eastAsia="Montserrat"/>
          <w:color w:val="000000"/>
          <w:sz w:val="28"/>
          <w:szCs w:val="28"/>
          <w:lang w:val="ru-RU"/>
        </w:rPr>
        <w:t xml:space="preserve"> в соответствии с правилами приема</w:t>
      </w:r>
      <w:r w:rsidR="00D31037">
        <w:rPr>
          <w:rFonts w:eastAsia="Montserrat"/>
          <w:color w:val="000000"/>
          <w:sz w:val="28"/>
          <w:szCs w:val="28"/>
          <w:lang w:val="ru-RU"/>
        </w:rPr>
        <w:t xml:space="preserve"> в Организацию</w:t>
      </w:r>
      <w:r w:rsidRPr="00E83FE9">
        <w:rPr>
          <w:rFonts w:eastAsia="Montserrat"/>
          <w:color w:val="000000"/>
          <w:sz w:val="28"/>
          <w:szCs w:val="28"/>
        </w:rPr>
        <w:t>.</w:t>
      </w:r>
    </w:p>
    <w:p w14:paraId="111E4160" w14:textId="77777777" w:rsidR="00DD3458" w:rsidRPr="00E83FE9" w:rsidRDefault="00DD3458">
      <w:pPr>
        <w:ind w:firstLine="567"/>
        <w:jc w:val="both"/>
        <w:rPr>
          <w:rFonts w:eastAsia="Montserrat"/>
          <w:color w:val="000000"/>
          <w:sz w:val="28"/>
          <w:szCs w:val="28"/>
        </w:rPr>
      </w:pPr>
    </w:p>
    <w:p w14:paraId="4A9E2396" w14:textId="77777777" w:rsidR="00AD035B" w:rsidRPr="00E83FE9" w:rsidRDefault="004D4842">
      <w:pPr>
        <w:jc w:val="center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4. Организация образовательного процесса</w:t>
      </w:r>
    </w:p>
    <w:p w14:paraId="2FC81A78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4.1. Организация образовательного процесса регламентируется расписанием занятий и утвержденной дополнительной общеобразовательной программой.</w:t>
      </w:r>
    </w:p>
    <w:p w14:paraId="2AAC336E" w14:textId="133C8504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4.2. Предоставление образовательных услуг по дополнительным общеобразовательным программам может осуществляться в течение всего календарного года, включая каникулярное время. </w:t>
      </w:r>
    </w:p>
    <w:p w14:paraId="2B3DC187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4.3. Дополнительные общеобразовательные программы реализуются </w:t>
      </w:r>
      <w:r w:rsidRPr="00E83FE9">
        <w:rPr>
          <w:rFonts w:eastAsia="Montserrat"/>
          <w:sz w:val="28"/>
          <w:szCs w:val="28"/>
        </w:rPr>
        <w:t>Организацией</w:t>
      </w:r>
      <w:r w:rsidRPr="00E83FE9">
        <w:rPr>
          <w:rFonts w:eastAsia="Montserrat"/>
          <w:color w:val="000000"/>
          <w:sz w:val="28"/>
          <w:szCs w:val="28"/>
        </w:rPr>
        <w:t xml:space="preserve"> как самостоятельно, так и посредством сетевых форм их реализации.</w:t>
      </w:r>
    </w:p>
    <w:p w14:paraId="7B362537" w14:textId="62EE6805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4.4. Обучение </w:t>
      </w:r>
      <w:r w:rsidRPr="00386166">
        <w:rPr>
          <w:rFonts w:eastAsia="Montserrat"/>
          <w:color w:val="000000"/>
          <w:sz w:val="28"/>
          <w:szCs w:val="28"/>
          <w:highlight w:val="yellow"/>
        </w:rPr>
        <w:t>осуществляется с применением</w:t>
      </w:r>
      <w:r w:rsidRPr="00E83FE9">
        <w:rPr>
          <w:rFonts w:eastAsia="Montserrat"/>
          <w:color w:val="000000"/>
          <w:sz w:val="28"/>
          <w:szCs w:val="28"/>
        </w:rPr>
        <w:t xml:space="preserve"> дистанционных образовательных технологий (далее — ДОТ) и электронного обучения (далее — ЭО), если это позволяет реализуемая дополнительная общеобразовательная программа.</w:t>
      </w:r>
    </w:p>
    <w:p w14:paraId="673EB2A1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4.5. Образовательная деятельность осуществляется в соответствии с учебным планом. Образовательный процесс может осуществляться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(далее – объединения), а также индивидуально.</w:t>
      </w:r>
    </w:p>
    <w:p w14:paraId="6B57A9DF" w14:textId="410A43D9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Если требуется организовать ускоренное обучение, обучение на дому, в медицинской организации или провести занятия, требующие индивидуальной формы проведения, образовательная деятельность осуществляется в соответствии с индивидуальными учебными планами (далее – ИПУ). Порядок обучения по ИПУ определяется локальным </w:t>
      </w:r>
      <w:bookmarkStart w:id="1" w:name="_Hlk217480540"/>
      <w:r w:rsidR="00386166">
        <w:rPr>
          <w:rFonts w:eastAsia="Montserrat"/>
          <w:color w:val="000000"/>
          <w:sz w:val="28"/>
          <w:szCs w:val="28"/>
          <w:lang w:val="ru-RU"/>
        </w:rPr>
        <w:t>нормативным</w:t>
      </w:r>
      <w:bookmarkEnd w:id="1"/>
      <w:r w:rsidR="00386166">
        <w:rPr>
          <w:rFonts w:eastAsia="Montserrat"/>
          <w:color w:val="000000"/>
          <w:sz w:val="28"/>
          <w:szCs w:val="28"/>
          <w:lang w:val="ru-RU"/>
        </w:rPr>
        <w:t xml:space="preserve"> </w:t>
      </w:r>
      <w:r w:rsidRPr="00E83FE9">
        <w:rPr>
          <w:rFonts w:eastAsia="Montserrat"/>
          <w:color w:val="000000"/>
          <w:sz w:val="28"/>
          <w:szCs w:val="28"/>
        </w:rPr>
        <w:t xml:space="preserve">актом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.</w:t>
      </w:r>
    </w:p>
    <w:p w14:paraId="1D1CB29F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4.6. Занятия в объединениях проводятся по группам, индивидуально или всем составом объединения. Допускается сочетание различных форм получения образования и форм обучения.</w:t>
      </w:r>
    </w:p>
    <w:p w14:paraId="70FD32BC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4.7. 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дополнительной общеобразовательной программы. Каждый обучающийся вправе заниматься в нескольких объединениях и переходить в процессе обучения из одного объединения в другое.</w:t>
      </w:r>
    </w:p>
    <w:p w14:paraId="3C90403F" w14:textId="1D895439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4.8. Расписание </w:t>
      </w:r>
      <w:proofErr w:type="gramStart"/>
      <w:r w:rsidRPr="00E83FE9">
        <w:rPr>
          <w:rFonts w:eastAsia="Montserrat"/>
          <w:color w:val="000000"/>
          <w:sz w:val="28"/>
          <w:szCs w:val="28"/>
        </w:rPr>
        <w:t>занятий  составляется</w:t>
      </w:r>
      <w:proofErr w:type="gramEnd"/>
      <w:r w:rsidRPr="00E83FE9">
        <w:rPr>
          <w:rFonts w:eastAsia="Montserrat"/>
          <w:color w:val="000000"/>
          <w:sz w:val="28"/>
          <w:szCs w:val="28"/>
        </w:rPr>
        <w:t xml:space="preserve"> с учетом </w:t>
      </w:r>
      <w:r w:rsidR="00C64DAC">
        <w:rPr>
          <w:rFonts w:eastAsia="Montserrat"/>
          <w:color w:val="000000"/>
          <w:sz w:val="28"/>
          <w:szCs w:val="28"/>
          <w:lang w:val="ru-RU"/>
        </w:rPr>
        <w:t>требований СанПин и</w:t>
      </w:r>
      <w:r w:rsidRPr="00E83FE9">
        <w:rPr>
          <w:rFonts w:eastAsia="Montserrat"/>
          <w:color w:val="000000"/>
          <w:sz w:val="28"/>
          <w:szCs w:val="28"/>
        </w:rPr>
        <w:t xml:space="preserve"> возрастных особенностей обучающихся.</w:t>
      </w:r>
    </w:p>
    <w:p w14:paraId="1D16B3AA" w14:textId="1624900A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4.</w:t>
      </w:r>
      <w:r w:rsidR="002E450E">
        <w:rPr>
          <w:rFonts w:eastAsia="Montserrat"/>
          <w:color w:val="000000"/>
          <w:sz w:val="28"/>
          <w:szCs w:val="28"/>
          <w:lang w:val="ru-RU"/>
        </w:rPr>
        <w:t>9</w:t>
      </w:r>
      <w:r w:rsidRPr="00E83FE9">
        <w:rPr>
          <w:rFonts w:eastAsia="Montserrat"/>
          <w:color w:val="000000"/>
          <w:sz w:val="28"/>
          <w:szCs w:val="28"/>
        </w:rPr>
        <w:t>. При реализации дополнительных общеобразовательных программ возможно проведение массовых мероприятий, создание необходимых условий для совместной деятельности обучающихся и их родителей (законных представителей).</w:t>
      </w:r>
    </w:p>
    <w:p w14:paraId="0AF73104" w14:textId="1DDEF636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4.1</w:t>
      </w:r>
      <w:r w:rsidR="002E450E">
        <w:rPr>
          <w:rFonts w:eastAsia="Montserrat"/>
          <w:color w:val="000000"/>
          <w:sz w:val="28"/>
          <w:szCs w:val="28"/>
          <w:lang w:val="ru-RU"/>
        </w:rPr>
        <w:t>0</w:t>
      </w:r>
      <w:r w:rsidRPr="00E83FE9">
        <w:rPr>
          <w:rFonts w:eastAsia="Montserrat"/>
          <w:color w:val="000000"/>
          <w:sz w:val="28"/>
          <w:szCs w:val="28"/>
        </w:rPr>
        <w:t xml:space="preserve">. Образовательная деятельность обучающихся предусматривает </w:t>
      </w:r>
      <w:r w:rsidR="002E450E">
        <w:rPr>
          <w:rFonts w:eastAsia="Montserrat"/>
          <w:color w:val="000000"/>
          <w:sz w:val="28"/>
          <w:szCs w:val="28"/>
          <w:lang w:val="ru-RU"/>
        </w:rPr>
        <w:t xml:space="preserve">различные формы организации в </w:t>
      </w:r>
      <w:proofErr w:type="spellStart"/>
      <w:r w:rsidR="002E450E">
        <w:rPr>
          <w:rFonts w:eastAsia="Montserrat"/>
          <w:color w:val="000000"/>
          <w:sz w:val="28"/>
          <w:szCs w:val="28"/>
          <w:lang w:val="ru-RU"/>
        </w:rPr>
        <w:t>соответсвии</w:t>
      </w:r>
      <w:proofErr w:type="spellEnd"/>
      <w:r w:rsidR="002E450E">
        <w:rPr>
          <w:rFonts w:eastAsia="Montserrat"/>
          <w:color w:val="000000"/>
          <w:sz w:val="28"/>
          <w:szCs w:val="28"/>
          <w:lang w:val="ru-RU"/>
        </w:rPr>
        <w:t xml:space="preserve"> с возрастом детей.  </w:t>
      </w:r>
    </w:p>
    <w:p w14:paraId="5A30CEB5" w14:textId="17ECD618" w:rsidR="002E450E" w:rsidRDefault="00F13CD5" w:rsidP="002E450E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>
        <w:rPr>
          <w:rFonts w:eastAsia="Montserrat"/>
          <w:color w:val="000000"/>
          <w:sz w:val="28"/>
          <w:szCs w:val="28"/>
          <w:lang w:val="ru-RU"/>
        </w:rPr>
        <w:t xml:space="preserve">         </w:t>
      </w:r>
      <w:r w:rsidR="004D4842" w:rsidRPr="00E83FE9">
        <w:rPr>
          <w:rFonts w:eastAsia="Montserrat"/>
          <w:color w:val="000000"/>
          <w:sz w:val="28"/>
          <w:szCs w:val="28"/>
        </w:rPr>
        <w:t>4.1</w:t>
      </w:r>
      <w:r w:rsidR="002E450E">
        <w:rPr>
          <w:rFonts w:eastAsia="Montserrat"/>
          <w:color w:val="000000"/>
          <w:sz w:val="28"/>
          <w:szCs w:val="28"/>
          <w:lang w:val="ru-RU"/>
        </w:rPr>
        <w:t>1</w:t>
      </w:r>
      <w:r w:rsidR="004D4842" w:rsidRPr="00E83FE9">
        <w:rPr>
          <w:rFonts w:eastAsia="Montserrat"/>
          <w:color w:val="000000"/>
          <w:sz w:val="28"/>
          <w:szCs w:val="28"/>
        </w:rPr>
        <w:t>. Для всех видов занятий академический час устанавливается в соответствии с нормами СанПиН 1.2.3685-21</w:t>
      </w:r>
      <w:r w:rsidR="002E450E">
        <w:rPr>
          <w:rFonts w:eastAsia="Montserrat"/>
          <w:color w:val="000000"/>
          <w:sz w:val="28"/>
          <w:szCs w:val="28"/>
          <w:lang w:val="ru-RU"/>
        </w:rPr>
        <w:t xml:space="preserve">.  </w:t>
      </w:r>
      <w:r w:rsidR="002E450E" w:rsidRPr="00C76F8D">
        <w:rPr>
          <w:rFonts w:asciiTheme="minorHAnsi" w:eastAsia="Montserrat" w:hAnsiTheme="minorHAnsi" w:cstheme="minorHAnsi"/>
          <w:sz w:val="28"/>
          <w:szCs w:val="28"/>
        </w:rPr>
        <w:t xml:space="preserve">Продолжительность одного занятия по </w:t>
      </w:r>
      <w:r w:rsidR="002E450E" w:rsidRPr="00C76F8D">
        <w:rPr>
          <w:rFonts w:asciiTheme="minorHAnsi" w:eastAsia="Montserrat" w:hAnsiTheme="minorHAnsi" w:cstheme="minorHAnsi"/>
          <w:sz w:val="28"/>
          <w:szCs w:val="28"/>
        </w:rPr>
        <w:lastRenderedPageBreak/>
        <w:t>дополнительным общеобразовательным программам устанавливается в зависимости от возраста обучающихся:</w:t>
      </w:r>
    </w:p>
    <w:p w14:paraId="1D76D72A" w14:textId="77777777" w:rsidR="002E450E" w:rsidRDefault="002E450E" w:rsidP="002E450E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- </w:t>
      </w:r>
      <w:r w:rsidRPr="00C76F8D">
        <w:rPr>
          <w:rFonts w:asciiTheme="minorHAnsi" w:eastAsia="Montserrat" w:hAnsiTheme="minorHAnsi" w:cstheme="minorHAnsi"/>
          <w:sz w:val="28"/>
          <w:szCs w:val="28"/>
        </w:rPr>
        <w:t xml:space="preserve">для детей </w:t>
      </w:r>
      <w:r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3-4 </w:t>
      </w:r>
      <w:r w:rsidRPr="00C76F8D">
        <w:rPr>
          <w:rFonts w:asciiTheme="minorHAnsi" w:eastAsia="Montserrat" w:hAnsiTheme="minorHAnsi" w:cstheme="minorHAnsi"/>
          <w:sz w:val="28"/>
          <w:szCs w:val="28"/>
        </w:rPr>
        <w:t xml:space="preserve">лет — не более </w:t>
      </w:r>
      <w:r>
        <w:rPr>
          <w:rFonts w:asciiTheme="minorHAnsi" w:eastAsia="Montserrat" w:hAnsiTheme="minorHAnsi" w:cstheme="minorHAnsi"/>
          <w:sz w:val="28"/>
          <w:szCs w:val="28"/>
          <w:lang w:val="ru-RU"/>
        </w:rPr>
        <w:t>1</w:t>
      </w:r>
      <w:r w:rsidRPr="00C76F8D">
        <w:rPr>
          <w:rFonts w:asciiTheme="minorHAnsi" w:eastAsia="Montserrat" w:hAnsiTheme="minorHAnsi" w:cstheme="minorHAnsi"/>
          <w:sz w:val="28"/>
          <w:szCs w:val="28"/>
        </w:rPr>
        <w:t>5 минут</w:t>
      </w:r>
    </w:p>
    <w:p w14:paraId="73292A4A" w14:textId="77777777" w:rsidR="002E450E" w:rsidRPr="00C76F8D" w:rsidRDefault="002E450E" w:rsidP="002E450E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- </w:t>
      </w:r>
      <w:r w:rsidRPr="00C76F8D">
        <w:rPr>
          <w:rFonts w:asciiTheme="minorHAnsi" w:eastAsia="Montserrat" w:hAnsiTheme="minorHAnsi" w:cstheme="minorHAnsi"/>
          <w:sz w:val="28"/>
          <w:szCs w:val="28"/>
        </w:rPr>
        <w:t xml:space="preserve">для детей </w:t>
      </w:r>
      <w:r>
        <w:rPr>
          <w:rFonts w:asciiTheme="minorHAnsi" w:eastAsia="Montserrat" w:hAnsiTheme="minorHAnsi" w:cstheme="minorHAnsi"/>
          <w:sz w:val="28"/>
          <w:szCs w:val="28"/>
          <w:lang w:val="ru-RU"/>
        </w:rPr>
        <w:t>4-5 л</w:t>
      </w:r>
      <w:proofErr w:type="spellStart"/>
      <w:r w:rsidRPr="00C76F8D">
        <w:rPr>
          <w:rFonts w:asciiTheme="minorHAnsi" w:eastAsia="Montserrat" w:hAnsiTheme="minorHAnsi" w:cstheme="minorHAnsi"/>
          <w:sz w:val="28"/>
          <w:szCs w:val="28"/>
        </w:rPr>
        <w:t>ет</w:t>
      </w:r>
      <w:proofErr w:type="spellEnd"/>
      <w:r w:rsidRPr="00C76F8D">
        <w:rPr>
          <w:rFonts w:asciiTheme="minorHAnsi" w:eastAsia="Montserrat" w:hAnsiTheme="minorHAnsi" w:cstheme="minorHAnsi"/>
          <w:sz w:val="28"/>
          <w:szCs w:val="28"/>
        </w:rPr>
        <w:t xml:space="preserve"> — не более 2</w:t>
      </w:r>
      <w:r>
        <w:rPr>
          <w:rFonts w:asciiTheme="minorHAnsi" w:eastAsia="Montserrat" w:hAnsiTheme="minorHAnsi" w:cstheme="minorHAnsi"/>
          <w:sz w:val="28"/>
          <w:szCs w:val="28"/>
          <w:lang w:val="ru-RU"/>
        </w:rPr>
        <w:t>0</w:t>
      </w:r>
      <w:r w:rsidRPr="00C76F8D">
        <w:rPr>
          <w:rFonts w:asciiTheme="minorHAnsi" w:eastAsia="Montserrat" w:hAnsiTheme="minorHAnsi" w:cstheme="minorHAnsi"/>
          <w:sz w:val="28"/>
          <w:szCs w:val="28"/>
        </w:rPr>
        <w:t xml:space="preserve"> минут</w:t>
      </w:r>
      <w:r w:rsidRPr="00C76F8D">
        <w:rPr>
          <w:rFonts w:asciiTheme="minorHAnsi" w:eastAsia="Montserrat" w:hAnsiTheme="minorHAnsi" w:cstheme="minorHAnsi"/>
          <w:sz w:val="28"/>
          <w:szCs w:val="28"/>
        </w:rPr>
        <w:br/>
        <w:t>– для детей 5–6 лет — не более 25 минут;</w:t>
      </w:r>
      <w:r w:rsidRPr="00C76F8D">
        <w:rPr>
          <w:rFonts w:asciiTheme="minorHAnsi" w:eastAsia="Montserrat" w:hAnsiTheme="minorHAnsi" w:cstheme="minorHAnsi"/>
          <w:sz w:val="28"/>
          <w:szCs w:val="28"/>
        </w:rPr>
        <w:br/>
        <w:t xml:space="preserve">– для детей </w:t>
      </w:r>
      <w:r>
        <w:rPr>
          <w:rFonts w:asciiTheme="minorHAnsi" w:eastAsia="Montserrat" w:hAnsiTheme="minorHAnsi" w:cstheme="minorHAnsi"/>
          <w:sz w:val="28"/>
          <w:szCs w:val="28"/>
          <w:lang w:val="ru-RU"/>
        </w:rPr>
        <w:t>6</w:t>
      </w:r>
      <w:r w:rsidRPr="00C76F8D">
        <w:rPr>
          <w:rFonts w:asciiTheme="minorHAnsi" w:eastAsia="Montserrat" w:hAnsiTheme="minorHAnsi" w:cstheme="minorHAnsi"/>
          <w:sz w:val="28"/>
          <w:szCs w:val="28"/>
        </w:rPr>
        <w:t>–</w:t>
      </w:r>
      <w:r>
        <w:rPr>
          <w:rFonts w:asciiTheme="minorHAnsi" w:eastAsia="Montserrat" w:hAnsiTheme="minorHAnsi" w:cstheme="minorHAnsi"/>
          <w:sz w:val="28"/>
          <w:szCs w:val="28"/>
          <w:lang w:val="ru-RU"/>
        </w:rPr>
        <w:t>7</w:t>
      </w:r>
      <w:r w:rsidRPr="00C76F8D">
        <w:rPr>
          <w:rFonts w:asciiTheme="minorHAnsi" w:eastAsia="Montserrat" w:hAnsiTheme="minorHAnsi" w:cstheme="minorHAnsi"/>
          <w:sz w:val="28"/>
          <w:szCs w:val="28"/>
        </w:rPr>
        <w:t xml:space="preserve"> лет — не более 30–35 минут.</w:t>
      </w:r>
    </w:p>
    <w:p w14:paraId="48201908" w14:textId="147CACD4" w:rsidR="00AD035B" w:rsidRPr="002E450E" w:rsidRDefault="002E450E" w:rsidP="002E450E">
      <w:pPr>
        <w:jc w:val="both"/>
        <w:rPr>
          <w:rFonts w:eastAsia="Montserrat"/>
          <w:color w:val="000000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Между занятиями устанавливаются перерывы продолжительностью не менее 10 минут.</w:t>
      </w:r>
    </w:p>
    <w:p w14:paraId="5F1B46B1" w14:textId="77777777" w:rsidR="002E450E" w:rsidRPr="00E83FE9" w:rsidRDefault="002E450E">
      <w:pPr>
        <w:ind w:firstLine="567"/>
        <w:jc w:val="both"/>
        <w:rPr>
          <w:rFonts w:eastAsia="Montserrat"/>
          <w:color w:val="000000"/>
          <w:sz w:val="28"/>
          <w:szCs w:val="28"/>
        </w:rPr>
      </w:pPr>
    </w:p>
    <w:p w14:paraId="126D12B0" w14:textId="77777777" w:rsidR="00AD035B" w:rsidRPr="00E22C8C" w:rsidRDefault="004D4842">
      <w:pPr>
        <w:jc w:val="center"/>
        <w:rPr>
          <w:rFonts w:eastAsia="Montserrat"/>
          <w:color w:val="000000"/>
          <w:sz w:val="28"/>
          <w:szCs w:val="28"/>
        </w:rPr>
      </w:pPr>
      <w:r w:rsidRPr="00E22C8C">
        <w:rPr>
          <w:rFonts w:eastAsia="Montserrat"/>
          <w:color w:val="000000"/>
          <w:sz w:val="28"/>
          <w:szCs w:val="28"/>
        </w:rPr>
        <w:t xml:space="preserve">5. Особенности организации образовательной деятельности </w:t>
      </w:r>
      <w:r w:rsidRPr="00E22C8C">
        <w:rPr>
          <w:rFonts w:eastAsia="Montserrat"/>
          <w:color w:val="000000"/>
          <w:sz w:val="28"/>
          <w:szCs w:val="28"/>
        </w:rPr>
        <w:br/>
        <w:t>с применением электронного обучения и дистанционных образовательных технологий</w:t>
      </w:r>
    </w:p>
    <w:p w14:paraId="7D72A80D" w14:textId="77777777" w:rsidR="00AD035B" w:rsidRPr="00E22C8C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22C8C">
        <w:rPr>
          <w:rFonts w:eastAsia="Montserrat"/>
          <w:color w:val="000000"/>
          <w:sz w:val="28"/>
          <w:szCs w:val="28"/>
        </w:rPr>
        <w:t xml:space="preserve">5.1. При реализации дополнительных общеобразовательных программ с применением электронного обучения и дистанционных образовательных технологий (далее — ЭО и ДОТ) в </w:t>
      </w:r>
      <w:r w:rsidRPr="00E22C8C">
        <w:rPr>
          <w:rFonts w:eastAsia="Montserrat"/>
          <w:sz w:val="28"/>
          <w:szCs w:val="28"/>
        </w:rPr>
        <w:t>Организации</w:t>
      </w:r>
      <w:r w:rsidRPr="00E22C8C">
        <w:rPr>
          <w:rFonts w:eastAsia="Montserrat"/>
          <w:color w:val="000000"/>
          <w:sz w:val="28"/>
          <w:szCs w:val="28"/>
        </w:rPr>
        <w:t xml:space="preserve">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обучающимися дополнительных общеобразовательных программ в полном объеме.</w:t>
      </w:r>
    </w:p>
    <w:p w14:paraId="32A5EAD1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22C8C">
        <w:rPr>
          <w:rFonts w:eastAsia="Montserrat"/>
          <w:color w:val="000000"/>
          <w:sz w:val="28"/>
          <w:szCs w:val="28"/>
        </w:rPr>
        <w:t>5.2. При реализации дополнительных общеобразовательных программ с применением ЭО и ДОТ объем образовательной нагрузки и соотношение объема занятий, проводимых путем непосредственного взаимодействия педагогических работников с обучающимися, и учебных занятий с применением ЭО и ДОТ определяется в соответствии с требованиями санитарных правил и гигиенических нормативов.</w:t>
      </w:r>
    </w:p>
    <w:p w14:paraId="5F179B76" w14:textId="2AC5E39B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5.</w:t>
      </w:r>
      <w:r w:rsidR="009D7CE7">
        <w:rPr>
          <w:rFonts w:eastAsia="Montserrat"/>
          <w:color w:val="000000"/>
          <w:sz w:val="28"/>
          <w:szCs w:val="28"/>
          <w:lang w:val="ru-RU"/>
        </w:rPr>
        <w:t>3</w:t>
      </w:r>
      <w:r w:rsidRPr="00E83FE9">
        <w:rPr>
          <w:rFonts w:eastAsia="Montserrat"/>
          <w:color w:val="000000"/>
          <w:sz w:val="28"/>
          <w:szCs w:val="28"/>
        </w:rPr>
        <w:t xml:space="preserve">. Необходимым условием реализации дополнительных общеобразовательных программ с применением ЭО и ДОТ является наличие электронной информационно-образовательной среды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, которая обеспечивает:</w:t>
      </w:r>
    </w:p>
    <w:p w14:paraId="27B3EEA3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предоставление всех необходимых сервисов для организации централизованного автоматизированного управления обучением;</w:t>
      </w:r>
    </w:p>
    <w:p w14:paraId="3CD6A4DA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быстрое и эффективное размещение учебного контента, его персонализацию и возможность многократного использования;</w:t>
      </w:r>
    </w:p>
    <w:p w14:paraId="117F1D88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единую платформу для решения всех учебных задач в соответствии с современными стандартами в сфере ЭО и ДОТ;</w:t>
      </w:r>
    </w:p>
    <w:p w14:paraId="549CB82E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широкое взаимодействие между всеми участниками учебного процесса.</w:t>
      </w:r>
    </w:p>
    <w:p w14:paraId="1B52AB62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5.5. При реализации дополнительных общеобразовательных программ с использованием ЭО и ДОТ материально-техническая база включает в себя:</w:t>
      </w:r>
    </w:p>
    <w:p w14:paraId="4D858CF1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техническую и административную инфраструктуру, платформу для структурированного и интерактивного обучения, опирающегося на синхронное и асинхронное взаимодействие между группой и педагогическим составом;</w:t>
      </w:r>
    </w:p>
    <w:p w14:paraId="177CD830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компьютерные классы;</w:t>
      </w:r>
    </w:p>
    <w:p w14:paraId="2B7E6CBA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приемные станции, в том числе сети Интернет со скоростью не менее100 Мб/с;</w:t>
      </w:r>
    </w:p>
    <w:p w14:paraId="2C1DD365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подключение к глобальной, национальной, региональной, локальной и (или)корпоративной компьютерной сети;</w:t>
      </w:r>
    </w:p>
    <w:p w14:paraId="0F438989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электронный архив учебного материала;</w:t>
      </w:r>
    </w:p>
    <w:p w14:paraId="2CFFF6F5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электронную библиотеку и видеотеку учебных дисциплин;</w:t>
      </w:r>
    </w:p>
    <w:p w14:paraId="72B1D298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офисное оборудование.</w:t>
      </w:r>
    </w:p>
    <w:p w14:paraId="2AE8F6E6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lastRenderedPageBreak/>
        <w:t>5.6. Требования к техническому оснащению рабочего места обучающегося и педагогического работника:</w:t>
      </w:r>
    </w:p>
    <w:p w14:paraId="46549BC3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персональный компьютер с доступом к сети Интернет: операционная система не ниже Windows 7 и программное обеспечение — DirectX, Adobe Flash Player, Microsoft Explorer;</w:t>
      </w:r>
    </w:p>
    <w:p w14:paraId="36E8693F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компьютерная периферия: веб-камера, микрофон, наушники и (или) аудиоколонки;</w:t>
      </w:r>
    </w:p>
    <w:p w14:paraId="0D1A74D3" w14:textId="77777777" w:rsidR="00AD035B" w:rsidRPr="00E83FE9" w:rsidRDefault="004D4842">
      <w:pPr>
        <w:tabs>
          <w:tab w:val="left" w:pos="993"/>
        </w:tabs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•</w:t>
      </w:r>
      <w:r w:rsidRPr="00E83FE9">
        <w:rPr>
          <w:rFonts w:eastAsia="Montserrat"/>
          <w:color w:val="000000"/>
          <w:sz w:val="28"/>
          <w:szCs w:val="28"/>
        </w:rPr>
        <w:tab/>
        <w:t>доступ к системе дистанционного обучения по индивидуальному логину и паролю.</w:t>
      </w:r>
    </w:p>
    <w:p w14:paraId="4B007B73" w14:textId="16DBEFC7" w:rsidR="00AD035B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5.7. При реализации дополнительных общеобразовательных программ с применением ЭО и ДОТ местом осуществления образовательной деятельности является местонахождение </w:t>
      </w:r>
      <w:r w:rsidRPr="00E83FE9">
        <w:rPr>
          <w:rFonts w:eastAsia="Montserrat"/>
          <w:sz w:val="28"/>
          <w:szCs w:val="28"/>
        </w:rPr>
        <w:t>Организации</w:t>
      </w:r>
      <w:r w:rsidRPr="00E83FE9">
        <w:rPr>
          <w:rFonts w:eastAsia="Montserrat"/>
          <w:color w:val="000000"/>
          <w:sz w:val="28"/>
          <w:szCs w:val="28"/>
        </w:rPr>
        <w:t>, независимо от местонахождения обучающихся.</w:t>
      </w:r>
    </w:p>
    <w:p w14:paraId="0E8A7458" w14:textId="77777777" w:rsidR="00670C54" w:rsidRPr="00E83FE9" w:rsidRDefault="00670C54">
      <w:pPr>
        <w:ind w:firstLine="567"/>
        <w:jc w:val="both"/>
        <w:rPr>
          <w:rFonts w:eastAsia="Montserrat"/>
          <w:color w:val="000000"/>
          <w:sz w:val="28"/>
          <w:szCs w:val="28"/>
        </w:rPr>
      </w:pPr>
    </w:p>
    <w:p w14:paraId="6C8CB87A" w14:textId="77777777" w:rsidR="00AD035B" w:rsidRPr="00E83FE9" w:rsidRDefault="004D4842">
      <w:pPr>
        <w:jc w:val="center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6. Особенности организации образовательной деятельности для обучающихся </w:t>
      </w:r>
    </w:p>
    <w:p w14:paraId="6D8E0805" w14:textId="77777777" w:rsidR="00AD035B" w:rsidRPr="00E83FE9" w:rsidRDefault="004D4842">
      <w:pPr>
        <w:jc w:val="center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с ограниченными возможностями здоровья, детей-инвалидов</w:t>
      </w:r>
    </w:p>
    <w:p w14:paraId="7CD690A3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6.1. Для обучающихся с ограниченными возможностями здоровья, детей-инвалидов </w:t>
      </w:r>
      <w:r w:rsidRPr="00E83FE9">
        <w:rPr>
          <w:rFonts w:eastAsia="Montserrat"/>
          <w:sz w:val="28"/>
          <w:szCs w:val="28"/>
        </w:rPr>
        <w:t>Организация</w:t>
      </w:r>
      <w:r w:rsidRPr="00E83FE9">
        <w:rPr>
          <w:rFonts w:eastAsia="Montserrat"/>
          <w:color w:val="000000"/>
          <w:sz w:val="28"/>
          <w:szCs w:val="28"/>
        </w:rPr>
        <w:t xml:space="preserve"> организует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 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14:paraId="4E77C1EA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6.2. 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14:paraId="6356FBDB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6.3. Сроки обучения по адаптированным дополнительным общеобразовательным программам для обучающихся с ограниченными возможностями здоровья, детей-инвалидов определяются адаптированной дополнительной образовательной программой.</w:t>
      </w:r>
    </w:p>
    <w:p w14:paraId="1B08F633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6.4. </w:t>
      </w:r>
      <w:r w:rsidRPr="00E83FE9">
        <w:rPr>
          <w:rFonts w:eastAsia="Montserrat"/>
          <w:sz w:val="28"/>
          <w:szCs w:val="28"/>
        </w:rPr>
        <w:t>Организация</w:t>
      </w:r>
      <w:r w:rsidRPr="00E83FE9">
        <w:rPr>
          <w:rFonts w:eastAsia="Montserrat"/>
          <w:color w:val="000000"/>
          <w:sz w:val="28"/>
          <w:szCs w:val="28"/>
        </w:rPr>
        <w:t xml:space="preserve"> в целях доступности получения дополнительного образования обучающимися с ограниченными возможностями здоровья, по адаптированным дополнительным общеобразовательным программам обеспечивает создание специальных условий для получения образования указанными обучающимися.</w:t>
      </w:r>
    </w:p>
    <w:p w14:paraId="41D9BCBF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 xml:space="preserve">6.5. При реализации образовательных программ обучающимся с ограниченными возможностями здоровья, детям-инвалидам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E83FE9">
        <w:rPr>
          <w:rFonts w:eastAsia="Montserrat"/>
          <w:color w:val="000000"/>
          <w:sz w:val="28"/>
          <w:szCs w:val="28"/>
        </w:rPr>
        <w:t>сурдо</w:t>
      </w:r>
      <w:proofErr w:type="spellEnd"/>
      <w:r w:rsidRPr="00E83FE9">
        <w:rPr>
          <w:rFonts w:eastAsia="Montserrat"/>
          <w:color w:val="000000"/>
          <w:sz w:val="28"/>
          <w:szCs w:val="28"/>
        </w:rPr>
        <w:t xml:space="preserve">- переводчиков и </w:t>
      </w:r>
      <w:proofErr w:type="spellStart"/>
      <w:r w:rsidRPr="00E83FE9">
        <w:rPr>
          <w:rFonts w:eastAsia="Montserrat"/>
          <w:color w:val="000000"/>
          <w:sz w:val="28"/>
          <w:szCs w:val="28"/>
        </w:rPr>
        <w:t>тифло</w:t>
      </w:r>
      <w:proofErr w:type="spellEnd"/>
      <w:r w:rsidRPr="00E83FE9">
        <w:rPr>
          <w:rFonts w:eastAsia="Montserrat"/>
          <w:color w:val="000000"/>
          <w:sz w:val="28"/>
          <w:szCs w:val="28"/>
        </w:rPr>
        <w:t xml:space="preserve">- </w:t>
      </w:r>
      <w:proofErr w:type="spellStart"/>
      <w:r w:rsidRPr="00E83FE9">
        <w:rPr>
          <w:rFonts w:eastAsia="Montserrat"/>
          <w:color w:val="000000"/>
          <w:sz w:val="28"/>
          <w:szCs w:val="28"/>
        </w:rPr>
        <w:t>сурдо</w:t>
      </w:r>
      <w:proofErr w:type="spellEnd"/>
      <w:r w:rsidRPr="00E83FE9">
        <w:rPr>
          <w:rFonts w:eastAsia="Montserrat"/>
          <w:color w:val="000000"/>
          <w:sz w:val="28"/>
          <w:szCs w:val="28"/>
        </w:rPr>
        <w:t>- переводчиков.</w:t>
      </w:r>
    </w:p>
    <w:p w14:paraId="592ACA65" w14:textId="77777777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6.6. Учебные материалы могут быть предоставлены в электронном и (или) печатном виде с учетом особых потребностей обучающихся с ограниченными возможностями здоровья, детей-инвалидов.</w:t>
      </w:r>
    </w:p>
    <w:p w14:paraId="287803BA" w14:textId="7F41E124" w:rsidR="00AD035B" w:rsidRPr="00E83FE9" w:rsidRDefault="004D4842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 w:rsidRPr="00E83FE9">
        <w:rPr>
          <w:rFonts w:eastAsia="Montserrat"/>
          <w:color w:val="000000"/>
          <w:sz w:val="28"/>
          <w:szCs w:val="28"/>
        </w:rPr>
        <w:t>.</w:t>
      </w:r>
    </w:p>
    <w:p w14:paraId="1F33B596" w14:textId="16F1890C" w:rsidR="00AD035B" w:rsidRPr="00E83FE9" w:rsidRDefault="00160838">
      <w:pPr>
        <w:jc w:val="center"/>
        <w:rPr>
          <w:rFonts w:eastAsia="Montserrat"/>
          <w:color w:val="000000"/>
          <w:sz w:val="28"/>
          <w:szCs w:val="28"/>
        </w:rPr>
      </w:pPr>
      <w:r>
        <w:rPr>
          <w:rFonts w:eastAsia="Montserrat"/>
          <w:color w:val="000000"/>
          <w:sz w:val="28"/>
          <w:szCs w:val="28"/>
          <w:lang w:val="ru-RU"/>
        </w:rPr>
        <w:t>7</w:t>
      </w:r>
      <w:r w:rsidR="004D4842" w:rsidRPr="00E83FE9">
        <w:rPr>
          <w:rFonts w:eastAsia="Montserrat"/>
          <w:color w:val="000000"/>
          <w:sz w:val="28"/>
          <w:szCs w:val="28"/>
        </w:rPr>
        <w:t>. Мониторинг образовательной деятельности</w:t>
      </w:r>
    </w:p>
    <w:p w14:paraId="1DCA0C1E" w14:textId="478878A1" w:rsidR="00AD035B" w:rsidRPr="00E83FE9" w:rsidRDefault="00160838">
      <w:pPr>
        <w:ind w:firstLine="567"/>
        <w:jc w:val="both"/>
        <w:rPr>
          <w:rFonts w:eastAsia="Montserrat"/>
          <w:color w:val="000000"/>
          <w:sz w:val="28"/>
          <w:szCs w:val="28"/>
        </w:rPr>
      </w:pPr>
      <w:r>
        <w:rPr>
          <w:rFonts w:eastAsia="Montserrat"/>
          <w:color w:val="000000"/>
          <w:sz w:val="28"/>
          <w:szCs w:val="28"/>
          <w:lang w:val="ru-RU"/>
        </w:rPr>
        <w:lastRenderedPageBreak/>
        <w:t>7</w:t>
      </w:r>
      <w:r w:rsidR="004D4842" w:rsidRPr="00E83FE9">
        <w:rPr>
          <w:rFonts w:eastAsia="Montserrat"/>
          <w:color w:val="000000"/>
          <w:sz w:val="28"/>
          <w:szCs w:val="28"/>
        </w:rPr>
        <w:t>.1. Мониторинг образовательной деятельности по дополнительным общеобразовательным программам проводится с целью систематического стандартизированного наблюдения за условиями</w:t>
      </w:r>
      <w:r w:rsidR="00A46C32">
        <w:rPr>
          <w:rFonts w:eastAsia="Montserrat"/>
          <w:color w:val="000000"/>
          <w:sz w:val="28"/>
          <w:szCs w:val="28"/>
          <w:lang w:val="ru-RU"/>
        </w:rPr>
        <w:t xml:space="preserve"> и </w:t>
      </w:r>
      <w:r w:rsidR="004D4842" w:rsidRPr="00E83FE9">
        <w:rPr>
          <w:rFonts w:eastAsia="Montserrat"/>
          <w:color w:val="000000"/>
          <w:sz w:val="28"/>
          <w:szCs w:val="28"/>
        </w:rPr>
        <w:t xml:space="preserve">результатами реализации образовательных </w:t>
      </w:r>
      <w:proofErr w:type="gramStart"/>
      <w:r w:rsidR="004D4842" w:rsidRPr="00E83FE9">
        <w:rPr>
          <w:rFonts w:eastAsia="Montserrat"/>
          <w:color w:val="000000"/>
          <w:sz w:val="28"/>
          <w:szCs w:val="28"/>
        </w:rPr>
        <w:t>программ</w:t>
      </w:r>
      <w:r w:rsidR="00A46C32">
        <w:rPr>
          <w:rFonts w:eastAsia="Montserrat"/>
          <w:color w:val="000000"/>
          <w:sz w:val="28"/>
          <w:szCs w:val="28"/>
          <w:lang w:val="ru-RU"/>
        </w:rPr>
        <w:t>,  уровнем</w:t>
      </w:r>
      <w:proofErr w:type="gramEnd"/>
      <w:r w:rsidR="00A46C32">
        <w:rPr>
          <w:rFonts w:eastAsia="Montserrat"/>
          <w:color w:val="000000"/>
          <w:sz w:val="28"/>
          <w:szCs w:val="28"/>
          <w:lang w:val="ru-RU"/>
        </w:rPr>
        <w:t xml:space="preserve"> освоения образовательной программы с целью индивидуализации образовательного процесса</w:t>
      </w:r>
      <w:r w:rsidR="004D4842" w:rsidRPr="00E83FE9">
        <w:rPr>
          <w:rFonts w:eastAsia="Montserrat"/>
          <w:color w:val="000000"/>
          <w:sz w:val="28"/>
          <w:szCs w:val="28"/>
        </w:rPr>
        <w:t>.</w:t>
      </w:r>
    </w:p>
    <w:p w14:paraId="5EC33173" w14:textId="59888909" w:rsidR="00AD035B" w:rsidRPr="00E83FE9" w:rsidRDefault="00AD035B">
      <w:pPr>
        <w:ind w:firstLine="567"/>
        <w:jc w:val="both"/>
        <w:rPr>
          <w:rFonts w:eastAsia="Montserrat"/>
          <w:color w:val="000000"/>
          <w:sz w:val="28"/>
          <w:szCs w:val="28"/>
        </w:rPr>
      </w:pPr>
    </w:p>
    <w:sectPr w:rsidR="00AD035B" w:rsidRPr="00E83FE9">
      <w:footerReference w:type="default" r:id="rId7"/>
      <w:pgSz w:w="11907" w:h="16839"/>
      <w:pgMar w:top="709" w:right="567" w:bottom="709" w:left="851" w:header="720" w:footer="5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DD4E" w14:textId="77777777" w:rsidR="0068529E" w:rsidRDefault="0068529E">
      <w:r>
        <w:separator/>
      </w:r>
    </w:p>
  </w:endnote>
  <w:endnote w:type="continuationSeparator" w:id="0">
    <w:p w14:paraId="72F52EEE" w14:textId="77777777" w:rsidR="0068529E" w:rsidRDefault="006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CC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3E49" w14:textId="77777777" w:rsidR="00AD035B" w:rsidRDefault="004D48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02703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A6FE" w14:textId="77777777" w:rsidR="0068529E" w:rsidRDefault="0068529E">
      <w:r>
        <w:separator/>
      </w:r>
    </w:p>
  </w:footnote>
  <w:footnote w:type="continuationSeparator" w:id="0">
    <w:p w14:paraId="15196A4D" w14:textId="77777777" w:rsidR="0068529E" w:rsidRDefault="0068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5B"/>
    <w:rsid w:val="000152EB"/>
    <w:rsid w:val="00073246"/>
    <w:rsid w:val="00160838"/>
    <w:rsid w:val="002E450E"/>
    <w:rsid w:val="002F4F87"/>
    <w:rsid w:val="00314756"/>
    <w:rsid w:val="00345EA3"/>
    <w:rsid w:val="00386166"/>
    <w:rsid w:val="003A730B"/>
    <w:rsid w:val="00454B0A"/>
    <w:rsid w:val="00475444"/>
    <w:rsid w:val="004D4842"/>
    <w:rsid w:val="00527EB9"/>
    <w:rsid w:val="00566D0C"/>
    <w:rsid w:val="00597B08"/>
    <w:rsid w:val="005E3146"/>
    <w:rsid w:val="00670C54"/>
    <w:rsid w:val="0068529E"/>
    <w:rsid w:val="00754505"/>
    <w:rsid w:val="007F2F49"/>
    <w:rsid w:val="0080005C"/>
    <w:rsid w:val="008978E5"/>
    <w:rsid w:val="00902703"/>
    <w:rsid w:val="00977372"/>
    <w:rsid w:val="009A0942"/>
    <w:rsid w:val="009C78A8"/>
    <w:rsid w:val="009D7CE7"/>
    <w:rsid w:val="00A074F4"/>
    <w:rsid w:val="00A46C32"/>
    <w:rsid w:val="00A55C29"/>
    <w:rsid w:val="00A767D6"/>
    <w:rsid w:val="00A93DA0"/>
    <w:rsid w:val="00AD035B"/>
    <w:rsid w:val="00C005AB"/>
    <w:rsid w:val="00C64DAC"/>
    <w:rsid w:val="00D31037"/>
    <w:rsid w:val="00D31BAF"/>
    <w:rsid w:val="00DB67DB"/>
    <w:rsid w:val="00DD3458"/>
    <w:rsid w:val="00E22C8C"/>
    <w:rsid w:val="00E83FE9"/>
    <w:rsid w:val="00F13CD5"/>
    <w:rsid w:val="00F13F94"/>
    <w:rsid w:val="00F44D1B"/>
    <w:rsid w:val="00F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BA74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rsid w:val="00510407"/>
    <w:rPr>
      <w:sz w:val="24"/>
      <w:szCs w:val="24"/>
      <w:lang w:val="ru-RU"/>
    </w:rPr>
  </w:style>
  <w:style w:type="character" w:styleId="a4">
    <w:name w:val="Hyperlink"/>
    <w:basedOn w:val="a0"/>
    <w:uiPriority w:val="99"/>
    <w:semiHidden/>
    <w:unhideWhenUsed/>
    <w:rsid w:val="00510407"/>
    <w:rPr>
      <w:color w:val="0000FF"/>
      <w:u w:val="single"/>
    </w:rPr>
  </w:style>
  <w:style w:type="character" w:styleId="a5">
    <w:name w:val="Emphasis"/>
    <w:basedOn w:val="a0"/>
    <w:uiPriority w:val="20"/>
    <w:qFormat/>
    <w:rsid w:val="00510407"/>
    <w:rPr>
      <w:i/>
      <w:iCs/>
    </w:rPr>
  </w:style>
  <w:style w:type="paragraph" w:styleId="a6">
    <w:name w:val="header"/>
    <w:link w:val="a7"/>
    <w:uiPriority w:val="99"/>
    <w:unhideWhenUsed/>
    <w:rsid w:val="001727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27DD"/>
  </w:style>
  <w:style w:type="paragraph" w:styleId="a8">
    <w:name w:val="footer"/>
    <w:link w:val="a9"/>
    <w:uiPriority w:val="99"/>
    <w:unhideWhenUsed/>
    <w:rsid w:val="001727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27DD"/>
  </w:style>
  <w:style w:type="table" w:styleId="aa">
    <w:name w:val="Table Grid"/>
    <w:basedOn w:val="a1"/>
    <w:uiPriority w:val="59"/>
    <w:rsid w:val="00166D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PAQtUR0SmlFX5rkVNDp+sy6nw==">CgMxLjAyDmgubXg5bjE4cWRzYWlqOAByITFwVWlwdXZCWkFYM0NNVXA4Yy1VVE5WemRQMGkwc2hHYw==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dcterms:created xsi:type="dcterms:W3CDTF">2023-10-14T20:31:00Z</dcterms:created>
  <dcterms:modified xsi:type="dcterms:W3CDTF">2025-12-24T11:57:00Z</dcterms:modified>
</cp:coreProperties>
</file>