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firstLine="0"/>
        <w:jc w:val="center"/>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СОГЛАСИЕ НА ОБРАБОТКУ ПЕРСОНАЛЬНЫХ ДАННЫХ</w:t>
      </w:r>
    </w:p>
    <w:p w:rsidR="00000000" w:rsidDel="00000000" w:rsidP="00000000" w:rsidRDefault="00000000" w:rsidRPr="00000000" w14:paraId="00000002">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Я, субъект персональных данных__________________________________________________, зарегистрированный по _____________________________________________________________адресу, проживающий по адресу ______________________________________________________________, паспорт ____________________________________________, являясь родителем (законным представителем) субъекта персональных данных ______________________________________________________________, зарегистрированного по адресу __________________________________________________________, проживающего по адресу __________________________________________________________, свидетельство о рождении _________________________________, СНИЛС ________________________________, в соответствии со статьей 9, 10.1 Федерального закона от 27.07.2006 № 152–ФЗ «О персональных данных», пунктом 1 статьи 64 Семейного кодекса Российской Федерации, передаю образовательной организации (далее – «Оператор»), свободно, в своей воле и в своем интересе, подтверждая свою дееспособность, свои персональные данные, а также в интересах моего несовершеннолетнего ребенка - его / ее персональные данные, даю на следующих условиях согласие на их обработку Оператором и иными третьими лицами, с которыми Оператор заключил или заключит договоры, для исполнения обязательств по которым передача и обработка моих персональных данных и/или персональных данных моего ребенка необходима, а также подтверждаю, что согласен(на) с обработкой моих данных и персональных данных моего ребенка вышеуказанным лицам на следующих условиях:</w:t>
      </w:r>
    </w:p>
    <w:p w:rsidR="00000000" w:rsidDel="00000000" w:rsidP="00000000" w:rsidRDefault="00000000" w:rsidRPr="00000000" w14:paraId="00000003">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1. Перечень персональных данных</w:t>
      </w:r>
    </w:p>
    <w:p w:rsidR="00000000" w:rsidDel="00000000" w:rsidP="00000000" w:rsidRDefault="00000000" w:rsidRPr="00000000" w14:paraId="00000004">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любая информация, относящаяся прямо или косвенно к определенному или определяемому субъекту персональных данных, включая фамилию, имя, отчество, дату и место рождения; фактический адрес проживания и адрес регистрации, семейное, социальное, имущественное положение, а также оригиналы и/или копии документов, подтверждающих адрес места жительства; сведения об образовании (класс, год и месяц поступления, год и месяц окончания и т.д.); состояние здоровья, данные о прохождении медицинских обследований и медицинских осмотров, заключения и рекомендации врачей, в том числе сведения о состоянии моего ребенка, полученные при организации охраны здоровья обучающихся в период нахождения моего ребенка на занятиях в образовательной организации, а также оригиналы или копии документов, содержащих указанную информацию; тип документа, удостоверяющего личность; данные документа удостоверяющего личность, гражданство, фотография, данные свидетельства о присвоении идентификационного номера налогоплательщика, данные страхового номера индивидуального лицевого счета, данные полиса обязательного медицинского страхования, а также копии указанных документов, дата их выдачи с указанием органа и/или организации, выдавших документ, или заменяющих документов; антропометрические данные (рост, вес, длина туловища и конечностей, размер одежды, обуви); контактная информация (номер телефона, адрес электронной почты), с правом получения от Оператора информации в рамках заключенного с ним договора, с использованием sms, мессенджеров и адреса электронной почты, указанных мной в договоре с Оператором; информация о месте работы Родителя (законного представителя); изображения, сделанные на видео и фото в момент нахождения на территории Оператора  и прилегающей к зданию Оператора  территории.</w:t>
      </w:r>
    </w:p>
    <w:p w:rsidR="00000000" w:rsidDel="00000000" w:rsidP="00000000" w:rsidRDefault="00000000" w:rsidRPr="00000000" w14:paraId="00000005">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Я даю согласие на использование вышеуказанных персональных данных в следующих целях:</w:t>
      </w:r>
    </w:p>
    <w:p w:rsidR="00000000" w:rsidDel="00000000" w:rsidP="00000000" w:rsidRDefault="00000000" w:rsidRPr="00000000" w14:paraId="00000006">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 исполнения Оператором нормативно-правовых актов, требований и запросов государственных органов власти, включая, но не ограничиваясь, в целях информационного обеспечения учебного процесса, научной, организационной и финансово-экономической деятельности Оператора в случаях, установленных нормативными документами и законодательством Российской Федерации; регистрации субъекта персональных данных в базе данных Оператора с последующим направлением субъекту персональных данных и/или его законным представителям почтовых сообщений, смс-уведомлений, информационных и новостных рассылок, сообщений в социальных сетях, мессенджерах, приглашений на мероприятия Оператора и другой информации; подтверждения личности субъекта персональных данных и/или его законных представителей при посещении мероприятий Оператора; обеспечения возможности участия субъекта персональных данных в выполнении работ и оказании услуг по заказам третьих лиц; обеспечения информирования субъекта персональных данных и/или его законных представителей о проводимых Оператором мероприятиях, конкурсах, интеллектуальных соревнованиях, иных профориентационных, познавательных, образовательных и научных мероприятиях, реализуемых проектах и их результатах; исполнения обязательств по договорам, заключенным с Оператором, выгодоприобретателем по которым являюсь и/или мой ребенок, включая передачу данных медицинским организациям, охранным и кейтеринговым организациям, с целью обеспечения безопасности, питания и перевозки обучающихся; осуществления уставной деятельности Оператора, учета и отчетности; размещения на сайте Оператора, сайтах видеохостингов и в социальных сетях учебных и иных достижений субъекта персональных данных, его фотографий и видеоматериалов с ним в целях информирования общественности о деятельности Оператора и развития образовательных проектов, без извлечения прибыли.</w:t>
      </w:r>
    </w:p>
    <w:p w:rsidR="00000000" w:rsidDel="00000000" w:rsidP="00000000" w:rsidRDefault="00000000" w:rsidRPr="00000000" w14:paraId="00000007">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2. Перечень действий с персональными данными</w:t>
      </w:r>
    </w:p>
    <w:p w:rsidR="00000000" w:rsidDel="00000000" w:rsidP="00000000" w:rsidRDefault="00000000" w:rsidRPr="00000000" w14:paraId="00000008">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Настоящее согласие предоставляется мной на осуществление действий в отношении персональных данных моего несовершеннолетнего ребенка и моих персональных данных, которые необходимы для достижения указанных выше целей, включая (без ограничения) сбор, запись, включая запись на электронные носители,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09">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Оператор 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00000" w:rsidDel="00000000" w:rsidP="00000000" w:rsidRDefault="00000000" w:rsidRPr="00000000" w14:paraId="0000000A">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Я, в соответствии с пунктом 1 статьи 152.1 Гражданского кодекса Российской Федерации, заявляю о согласии на безвозмездное использование изображения моего ребенка, сделанного на видео и фотосессиях в момент проведения мероприятий в период обучения, в целях информирования общественности о деятельности Оператора и развития образовательных проектов, без извлечения прибыли.</w:t>
      </w:r>
    </w:p>
    <w:p w:rsidR="00000000" w:rsidDel="00000000" w:rsidP="00000000" w:rsidRDefault="00000000" w:rsidRPr="00000000" w14:paraId="0000000B">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3. Условия распространения персональных данных</w:t>
      </w:r>
    </w:p>
    <w:p w:rsidR="00000000" w:rsidDel="00000000" w:rsidP="00000000" w:rsidRDefault="00000000" w:rsidRPr="00000000" w14:paraId="0000000C">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Передача персональных данных неограниченному кругу лиц: запрещена.</w:t>
      </w:r>
    </w:p>
    <w:p w:rsidR="00000000" w:rsidDel="00000000" w:rsidP="00000000" w:rsidRDefault="00000000" w:rsidRPr="00000000" w14:paraId="0000000D">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Обработка персональных данных неограниченным числом лиц: не допускается, за исключением случаев, установленных законодательством Российской Федерации.</w:t>
      </w:r>
    </w:p>
    <w:p w:rsidR="00000000" w:rsidDel="00000000" w:rsidP="00000000" w:rsidRDefault="00000000" w:rsidRPr="00000000" w14:paraId="0000000E">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4. Срок действия согласия</w:t>
      </w:r>
    </w:p>
    <w:p w:rsidR="00000000" w:rsidDel="00000000" w:rsidP="00000000" w:rsidRDefault="00000000" w:rsidRPr="00000000" w14:paraId="0000000F">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Настоящее согласие действует со дня его подписания и до достижения целей обработки персональных данных, а именно до окончания срока действия договора об оказании платных образовательных услуг, либо до момента отзыва согласия.</w:t>
      </w:r>
    </w:p>
    <w:p w:rsidR="00000000" w:rsidDel="00000000" w:rsidP="00000000" w:rsidRDefault="00000000" w:rsidRPr="00000000" w14:paraId="00000010">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5. Отзыв согласия</w:t>
      </w:r>
    </w:p>
    <w:p w:rsidR="00000000" w:rsidDel="00000000" w:rsidP="00000000" w:rsidRDefault="00000000" w:rsidRPr="00000000" w14:paraId="00000011">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Согласие может быть отозвано субъектом персональных данных или его представителем в любое время путем подачи Оператору письменного заявления Родителя (законного представителя) субъекта персональных данных. Отзыв согласия не влияет на законность обработки данных, осуществлённой до момента получения отзыва.</w:t>
      </w:r>
    </w:p>
    <w:p w:rsidR="00000000" w:rsidDel="00000000" w:rsidP="00000000" w:rsidRDefault="00000000" w:rsidRPr="00000000" w14:paraId="00000012">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br w:type="textWrapping"/>
        <w:t xml:space="preserve">Родитель (законный представитель) ____________________________</w:t>
      </w:r>
    </w:p>
    <w:p w:rsidR="00000000" w:rsidDel="00000000" w:rsidP="00000000" w:rsidRDefault="00000000" w:rsidRPr="00000000" w14:paraId="00000013">
      <w:pPr>
        <w:spacing w:line="276" w:lineRule="auto"/>
        <w:ind w:firstLine="0"/>
        <w:jc w:val="both"/>
        <w:rPr>
          <w:rFonts w:ascii="Montserrat" w:cs="Montserrat" w:eastAsia="Montserrat" w:hAnsi="Montserrat"/>
          <w:sz w:val="18"/>
          <w:szCs w:val="18"/>
        </w:rPr>
      </w:pPr>
      <w:r w:rsidDel="00000000" w:rsidR="00000000" w:rsidRPr="00000000">
        <w:rPr>
          <w:rFonts w:ascii="Montserrat" w:cs="Montserrat" w:eastAsia="Montserrat" w:hAnsi="Montserrat"/>
          <w:sz w:val="18"/>
          <w:szCs w:val="18"/>
          <w:rtl w:val="0"/>
        </w:rPr>
        <w:t xml:space="preserve">Дата _____________</w:t>
      </w:r>
    </w:p>
    <w:p w:rsidR="00000000" w:rsidDel="00000000" w:rsidP="00000000" w:rsidRDefault="00000000" w:rsidRPr="00000000" w14:paraId="00000014">
      <w:pPr>
        <w:rPr>
          <w:rFonts w:ascii="Montserrat" w:cs="Montserrat" w:eastAsia="Montserrat" w:hAnsi="Montserrat"/>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ind w:right="-284"/>
    </w:pPr>
    <w:rPr>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